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9ECE" w14:textId="4ACBB85E" w:rsidR="00CD22F3" w:rsidRPr="0095688C" w:rsidRDefault="0095688C" w:rsidP="0095688C">
      <w:pPr>
        <w:jc w:val="center"/>
        <w:rPr>
          <w:rFonts w:ascii="Century Gothic" w:hAnsi="Century Gothic"/>
          <w:b/>
          <w:bCs/>
          <w:sz w:val="32"/>
          <w:szCs w:val="32"/>
        </w:rPr>
      </w:pPr>
      <w:r w:rsidRPr="0095688C">
        <w:rPr>
          <w:rFonts w:ascii="Century Gothic" w:hAnsi="Century Gothic"/>
          <w:b/>
          <w:bCs/>
          <w:sz w:val="32"/>
          <w:szCs w:val="32"/>
        </w:rPr>
        <w:t>La division décimale</w:t>
      </w:r>
    </w:p>
    <w:p w14:paraId="046CDC4C" w14:textId="7F09AFD2" w:rsidR="0095688C" w:rsidRPr="0095688C" w:rsidRDefault="0095688C" w:rsidP="0095688C">
      <w:pPr>
        <w:jc w:val="center"/>
        <w:rPr>
          <w:rFonts w:ascii="Century Gothic" w:hAnsi="Century Gothic"/>
          <w:sz w:val="28"/>
          <w:szCs w:val="28"/>
        </w:rPr>
      </w:pPr>
      <w:r w:rsidRPr="0095688C">
        <w:rPr>
          <w:rFonts w:ascii="Century Gothic" w:hAnsi="Century Gothic"/>
          <w:sz w:val="28"/>
          <w:szCs w:val="28"/>
        </w:rPr>
        <w:t>Théorie</w:t>
      </w:r>
    </w:p>
    <w:p w14:paraId="414C37C8" w14:textId="3BE4C3FC" w:rsidR="0095688C" w:rsidRPr="0095688C" w:rsidRDefault="0095688C" w:rsidP="0095688C">
      <w:pPr>
        <w:rPr>
          <w:rFonts w:ascii="Century Gothic" w:hAnsi="Century Gothic"/>
        </w:rPr>
      </w:pPr>
    </w:p>
    <w:p w14:paraId="23B03270" w14:textId="4221F717" w:rsidR="0095688C" w:rsidRPr="000C3345" w:rsidRDefault="0095688C" w:rsidP="0095688C">
      <w:pPr>
        <w:rPr>
          <w:rFonts w:ascii="Century Gothic" w:hAnsi="Century Gothic"/>
          <w:b/>
          <w:bCs/>
          <w:sz w:val="28"/>
          <w:szCs w:val="28"/>
        </w:rPr>
      </w:pPr>
      <w:r w:rsidRPr="000C3345">
        <w:rPr>
          <w:rFonts w:ascii="Century Gothic" w:hAnsi="Century Gothic"/>
          <w:b/>
          <w:bCs/>
          <w:sz w:val="28"/>
          <w:szCs w:val="28"/>
          <w:u w:val="single"/>
        </w:rPr>
        <w:t>Rappel :</w:t>
      </w:r>
      <w:r w:rsidRPr="000C3345">
        <w:rPr>
          <w:rFonts w:ascii="Century Gothic" w:hAnsi="Century Gothic"/>
          <w:b/>
          <w:bCs/>
          <w:sz w:val="28"/>
          <w:szCs w:val="28"/>
        </w:rPr>
        <w:t xml:space="preserve"> L</w:t>
      </w:r>
      <w:r w:rsidR="00B24675" w:rsidRPr="000C3345">
        <w:rPr>
          <w:rFonts w:ascii="Century Gothic" w:hAnsi="Century Gothic"/>
          <w:b/>
          <w:bCs/>
          <w:sz w:val="28"/>
          <w:szCs w:val="28"/>
        </w:rPr>
        <w:t>e vocabulaire</w:t>
      </w:r>
      <w:r w:rsidRPr="000C3345">
        <w:rPr>
          <w:rFonts w:ascii="Century Gothic" w:hAnsi="Century Gothic"/>
          <w:b/>
          <w:bCs/>
          <w:sz w:val="28"/>
          <w:szCs w:val="28"/>
        </w:rPr>
        <w:t xml:space="preserve"> </w:t>
      </w:r>
    </w:p>
    <w:p w14:paraId="6718AC23" w14:textId="0392008C" w:rsidR="0095688C" w:rsidRPr="0095688C" w:rsidRDefault="000A6B9F" w:rsidP="0095688C">
      <w:pPr>
        <w:rPr>
          <w:rFonts w:ascii="Century Gothic" w:hAnsi="Century Gothic"/>
        </w:rPr>
      </w:pPr>
      <w:r>
        <w:rPr>
          <w:rFonts w:ascii="Century Gothic" w:hAnsi="Century Gothic"/>
          <w:noProof/>
        </w:rPr>
        <mc:AlternateContent>
          <mc:Choice Requires="wps">
            <w:drawing>
              <wp:anchor distT="0" distB="0" distL="114300" distR="114300" simplePos="0" relativeHeight="251661312" behindDoc="0" locked="0" layoutInCell="1" allowOverlap="1" wp14:anchorId="27A0D799" wp14:editId="5A80587F">
                <wp:simplePos x="0" y="0"/>
                <wp:positionH relativeFrom="column">
                  <wp:posOffset>-142575</wp:posOffset>
                </wp:positionH>
                <wp:positionV relativeFrom="paragraph">
                  <wp:posOffset>123591</wp:posOffset>
                </wp:positionV>
                <wp:extent cx="4355431" cy="505326"/>
                <wp:effectExtent l="0" t="0" r="13970" b="15875"/>
                <wp:wrapNone/>
                <wp:docPr id="5" name="Rectangle : coins arrondis 5"/>
                <wp:cNvGraphicFramePr/>
                <a:graphic xmlns:a="http://schemas.openxmlformats.org/drawingml/2006/main">
                  <a:graphicData uri="http://schemas.microsoft.com/office/word/2010/wordprocessingShape">
                    <wps:wsp>
                      <wps:cNvSpPr/>
                      <wps:spPr>
                        <a:xfrm>
                          <a:off x="0" y="0"/>
                          <a:ext cx="4355431" cy="50532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87C461" id="Rectangle : coins arrondis 5" o:spid="_x0000_s1026" style="position:absolute;margin-left:-11.25pt;margin-top:9.75pt;width:342.95pt;height:3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" filled="f" strokecolor="black [3213]" strokeweight="1pt">
                <v:stroke joinstyle="miter"/>
              </v:roundrect>
            </w:pict>
          </mc:Fallback>
        </mc:AlternateContent>
      </w:r>
    </w:p>
    <w:p w14:paraId="2190CFDE" w14:textId="132B9DEE" w:rsidR="0095688C" w:rsidRDefault="005F04AC" w:rsidP="0095688C">
      <w:pPr>
        <w:rPr>
          <w:rFonts w:ascii="Century Gothic" w:eastAsia="Times New Roman" w:hAnsi="Century Gothic" w:cs="Times New Roman"/>
        </w:rPr>
      </w:pPr>
      <w:r w:rsidRPr="0095688C">
        <w:rPr>
          <w:rFonts w:ascii="Century Gothic" w:hAnsi="Century Gothic"/>
          <w:b/>
          <w:bCs/>
          <w:noProof/>
        </w:rPr>
        <w:drawing>
          <wp:anchor distT="0" distB="0" distL="114300" distR="114300" simplePos="0" relativeHeight="251658240" behindDoc="1" locked="0" layoutInCell="1" allowOverlap="1" wp14:anchorId="42AA0C3C" wp14:editId="635D81EB">
            <wp:simplePos x="0" y="0"/>
            <wp:positionH relativeFrom="column">
              <wp:posOffset>4590415</wp:posOffset>
            </wp:positionH>
            <wp:positionV relativeFrom="paragraph">
              <wp:posOffset>155575</wp:posOffset>
            </wp:positionV>
            <wp:extent cx="1801495" cy="1461135"/>
            <wp:effectExtent l="0" t="0" r="1905" b="0"/>
            <wp:wrapTight wrapText="bothSides">
              <wp:wrapPolygon edited="0">
                <wp:start x="0" y="0"/>
                <wp:lineTo x="0" y="21403"/>
                <wp:lineTo x="21471" y="21403"/>
                <wp:lineTo x="2147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1495"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88C" w:rsidRPr="0095688C">
        <w:rPr>
          <w:rFonts w:ascii="Century Gothic" w:eastAsia="Times New Roman" w:hAnsi="Century Gothic" w:cs="Times New Roman"/>
        </w:rPr>
        <w:t>La division permet de séparer un</w:t>
      </w:r>
      <w:r w:rsidR="00B24675">
        <w:rPr>
          <w:rFonts w:ascii="Century Gothic" w:eastAsia="Times New Roman" w:hAnsi="Century Gothic" w:cs="Times New Roman"/>
        </w:rPr>
        <w:t xml:space="preserve">e certaine quantité </w:t>
      </w:r>
      <w:r w:rsidR="0095688C" w:rsidRPr="0095688C">
        <w:rPr>
          <w:rFonts w:ascii="Century Gothic" w:eastAsia="Times New Roman" w:hAnsi="Century Gothic" w:cs="Times New Roman"/>
        </w:rPr>
        <w:t xml:space="preserve">en plusieurs parties égales. </w:t>
      </w:r>
    </w:p>
    <w:p w14:paraId="56073E94" w14:textId="7EBB411B" w:rsidR="0095688C" w:rsidRDefault="0095688C" w:rsidP="0095688C">
      <w:pPr>
        <w:rPr>
          <w:rFonts w:ascii="Century Gothic" w:eastAsia="Times New Roman" w:hAnsi="Century Gothic" w:cs="Times New Roman"/>
        </w:rPr>
      </w:pPr>
    </w:p>
    <w:p w14:paraId="44B6478E" w14:textId="77777777" w:rsidR="00B24675" w:rsidRPr="00874DC8" w:rsidRDefault="0095688C" w:rsidP="0095688C">
      <w:pPr>
        <w:rPr>
          <w:rFonts w:ascii="Century Gothic" w:eastAsia="Times New Roman" w:hAnsi="Century Gothic" w:cs="Times New Roman"/>
        </w:rPr>
      </w:pPr>
      <w:r w:rsidRPr="00874DC8">
        <w:rPr>
          <w:rFonts w:ascii="Century Gothic" w:eastAsia="Times New Roman" w:hAnsi="Century Gothic" w:cs="Times New Roman"/>
        </w:rPr>
        <w:t>L</w:t>
      </w:r>
      <w:r w:rsidR="00B24675" w:rsidRPr="00874DC8">
        <w:rPr>
          <w:rFonts w:ascii="Century Gothic" w:eastAsia="Times New Roman" w:hAnsi="Century Gothic" w:cs="Times New Roman"/>
        </w:rPr>
        <w:t xml:space="preserve">a quantité totale s’appelle </w:t>
      </w:r>
      <w:r w:rsidRPr="00874DC8">
        <w:rPr>
          <w:rFonts w:ascii="Century Gothic" w:eastAsia="Times New Roman" w:hAnsi="Century Gothic" w:cs="Times New Roman"/>
        </w:rPr>
        <w:t xml:space="preserve">le </w:t>
      </w:r>
      <w:r w:rsidRPr="00874DC8">
        <w:rPr>
          <w:rFonts w:ascii="Century Gothic" w:eastAsia="Times New Roman" w:hAnsi="Century Gothic" w:cs="Times New Roman"/>
          <w:color w:val="FFC000" w:themeColor="accent4"/>
        </w:rPr>
        <w:t xml:space="preserve">dividende. </w:t>
      </w:r>
    </w:p>
    <w:p w14:paraId="6E43307A" w14:textId="01B981D4" w:rsidR="00B24675" w:rsidRPr="00874DC8" w:rsidRDefault="0095688C" w:rsidP="0095688C">
      <w:pPr>
        <w:rPr>
          <w:rFonts w:ascii="Century Gothic" w:eastAsia="Times New Roman" w:hAnsi="Century Gothic" w:cs="Times New Roman"/>
        </w:rPr>
      </w:pPr>
      <w:r w:rsidRPr="00874DC8">
        <w:rPr>
          <w:rFonts w:ascii="Century Gothic" w:eastAsia="Times New Roman" w:hAnsi="Century Gothic" w:cs="Times New Roman"/>
        </w:rPr>
        <w:t xml:space="preserve">Le nombre de part </w:t>
      </w:r>
      <w:r w:rsidR="00B24675" w:rsidRPr="00874DC8">
        <w:rPr>
          <w:rFonts w:ascii="Century Gothic" w:eastAsia="Times New Roman" w:hAnsi="Century Gothic" w:cs="Times New Roman"/>
        </w:rPr>
        <w:t xml:space="preserve">que l’on souhaite </w:t>
      </w:r>
      <w:r w:rsidRPr="00874DC8">
        <w:rPr>
          <w:rFonts w:ascii="Century Gothic" w:eastAsia="Times New Roman" w:hAnsi="Century Gothic" w:cs="Times New Roman"/>
        </w:rPr>
        <w:t xml:space="preserve">s’appelle le </w:t>
      </w:r>
      <w:r w:rsidRPr="00874DC8">
        <w:rPr>
          <w:rFonts w:ascii="Century Gothic" w:eastAsia="Times New Roman" w:hAnsi="Century Gothic" w:cs="Times New Roman"/>
          <w:color w:val="FF0000"/>
        </w:rPr>
        <w:t>diviseur</w:t>
      </w:r>
      <w:r w:rsidR="00B24675" w:rsidRPr="00874DC8">
        <w:rPr>
          <w:rFonts w:ascii="Century Gothic" w:eastAsia="Times New Roman" w:hAnsi="Century Gothic" w:cs="Times New Roman"/>
          <w:color w:val="FF0000"/>
        </w:rPr>
        <w:t xml:space="preserve">. </w:t>
      </w:r>
    </w:p>
    <w:p w14:paraId="7785AB52" w14:textId="1EA05F8D" w:rsidR="00B24675" w:rsidRPr="00874DC8" w:rsidRDefault="00B24675" w:rsidP="0095688C">
      <w:pPr>
        <w:rPr>
          <w:rFonts w:ascii="Century Gothic" w:eastAsia="Times New Roman" w:hAnsi="Century Gothic" w:cs="Times New Roman"/>
        </w:rPr>
      </w:pPr>
      <w:r w:rsidRPr="00874DC8">
        <w:rPr>
          <w:rFonts w:ascii="Century Gothic" w:eastAsia="Times New Roman" w:hAnsi="Century Gothic" w:cs="Times New Roman"/>
        </w:rPr>
        <w:t>La</w:t>
      </w:r>
      <w:r w:rsidR="0095688C" w:rsidRPr="00874DC8">
        <w:rPr>
          <w:rFonts w:ascii="Century Gothic" w:eastAsia="Times New Roman" w:hAnsi="Century Gothic" w:cs="Times New Roman"/>
        </w:rPr>
        <w:t xml:space="preserve"> quantité de chaque part s’appelle le </w:t>
      </w:r>
      <w:r w:rsidR="0095688C" w:rsidRPr="00874DC8">
        <w:rPr>
          <w:rFonts w:ascii="Century Gothic" w:eastAsia="Times New Roman" w:hAnsi="Century Gothic" w:cs="Times New Roman"/>
          <w:color w:val="70AD47" w:themeColor="accent6"/>
        </w:rPr>
        <w:t xml:space="preserve">quotient </w:t>
      </w:r>
    </w:p>
    <w:p w14:paraId="53EF5BDB" w14:textId="3449FF1A" w:rsidR="0095688C" w:rsidRPr="0095688C" w:rsidRDefault="00B24675" w:rsidP="0095688C">
      <w:pPr>
        <w:rPr>
          <w:rFonts w:ascii="Century Gothic" w:hAnsi="Century Gothic"/>
        </w:rPr>
      </w:pPr>
      <w:r w:rsidRPr="00874DC8">
        <w:rPr>
          <w:rFonts w:ascii="Century Gothic" w:eastAsia="Times New Roman" w:hAnsi="Century Gothic" w:cs="Times New Roman"/>
        </w:rPr>
        <w:t>L</w:t>
      </w:r>
      <w:r w:rsidR="0095688C" w:rsidRPr="00874DC8">
        <w:rPr>
          <w:rFonts w:ascii="Century Gothic" w:eastAsia="Times New Roman" w:hAnsi="Century Gothic" w:cs="Times New Roman"/>
        </w:rPr>
        <w:t xml:space="preserve">e </w:t>
      </w:r>
      <w:r w:rsidR="0095688C" w:rsidRPr="00874DC8">
        <w:rPr>
          <w:rFonts w:ascii="Century Gothic" w:eastAsia="Times New Roman" w:hAnsi="Century Gothic" w:cs="Times New Roman"/>
          <w:color w:val="4472C4" w:themeColor="accent1"/>
        </w:rPr>
        <w:t>reste</w:t>
      </w:r>
      <w:r w:rsidR="0095688C" w:rsidRPr="00874DC8">
        <w:rPr>
          <w:rFonts w:ascii="Century Gothic" w:eastAsia="Times New Roman" w:hAnsi="Century Gothic" w:cs="Times New Roman"/>
        </w:rPr>
        <w:t xml:space="preserve"> </w:t>
      </w:r>
      <w:r w:rsidR="005F04AC">
        <w:rPr>
          <w:rFonts w:ascii="Century Gothic" w:eastAsia="Times New Roman" w:hAnsi="Century Gothic" w:cs="Times New Roman"/>
        </w:rPr>
        <w:t>est</w:t>
      </w:r>
      <w:r w:rsidR="0095688C" w:rsidRPr="00874DC8">
        <w:rPr>
          <w:rFonts w:ascii="Century Gothic" w:eastAsia="Times New Roman" w:hAnsi="Century Gothic" w:cs="Times New Roman"/>
        </w:rPr>
        <w:t xml:space="preserve"> ce qui n’a pas pu être</w:t>
      </w:r>
      <w:r w:rsidRPr="00874DC8">
        <w:rPr>
          <w:rFonts w:ascii="Century Gothic" w:eastAsia="Times New Roman" w:hAnsi="Century Gothic" w:cs="Times New Roman"/>
        </w:rPr>
        <w:t xml:space="preserve"> divisé</w:t>
      </w:r>
      <w:r w:rsidR="005F04AC">
        <w:rPr>
          <w:rFonts w:ascii="Century Gothic" w:eastAsia="Times New Roman" w:hAnsi="Century Gothic" w:cs="Times New Roman"/>
        </w:rPr>
        <w:t xml:space="preserve"> en nombres entiers. </w:t>
      </w:r>
    </w:p>
    <w:p w14:paraId="4ABD4EBE" w14:textId="5B82B034" w:rsidR="0095688C" w:rsidRPr="0095688C" w:rsidRDefault="0095688C" w:rsidP="0095688C">
      <w:pPr>
        <w:jc w:val="center"/>
        <w:rPr>
          <w:rFonts w:ascii="Century Gothic" w:hAnsi="Century Gothic"/>
          <w:sz w:val="28"/>
          <w:szCs w:val="28"/>
        </w:rPr>
      </w:pPr>
    </w:p>
    <w:p w14:paraId="3FAEAB49" w14:textId="2AEDD4AE" w:rsidR="0095688C" w:rsidRPr="0095688C" w:rsidRDefault="0095688C" w:rsidP="0095688C">
      <w:pPr>
        <w:jc w:val="center"/>
        <w:rPr>
          <w:rFonts w:ascii="Century Gothic" w:hAnsi="Century Gothic"/>
          <w:sz w:val="28"/>
          <w:szCs w:val="28"/>
        </w:rPr>
      </w:pPr>
    </w:p>
    <w:p w14:paraId="0104E3CB" w14:textId="4D429FD3" w:rsidR="0095688C" w:rsidRPr="00B47F73" w:rsidRDefault="00874DC8" w:rsidP="004D1A55">
      <w:pPr>
        <w:pStyle w:val="Paragraphedeliste"/>
        <w:numPr>
          <w:ilvl w:val="0"/>
          <w:numId w:val="2"/>
        </w:numPr>
        <w:rPr>
          <w:rFonts w:ascii="Century Gothic" w:hAnsi="Century Gothic"/>
          <w:b/>
          <w:bCs/>
          <w:sz w:val="28"/>
          <w:szCs w:val="28"/>
          <w:u w:val="single"/>
        </w:rPr>
      </w:pPr>
      <w:r w:rsidRPr="00B47F73">
        <w:rPr>
          <w:rFonts w:ascii="Century Gothic" w:hAnsi="Century Gothic"/>
          <w:b/>
          <w:bCs/>
          <w:sz w:val="28"/>
          <w:szCs w:val="28"/>
          <w:u w:val="single"/>
        </w:rPr>
        <w:t>Quotient décimal :</w:t>
      </w:r>
    </w:p>
    <w:p w14:paraId="77885F03" w14:textId="77777777" w:rsidR="00513B25" w:rsidRDefault="00513B25" w:rsidP="00E9402C">
      <w:pPr>
        <w:jc w:val="center"/>
        <w:rPr>
          <w:rFonts w:ascii="Century Gothic" w:hAnsi="Century Gothic"/>
          <w:b/>
          <w:bCs/>
          <w:u w:val="single"/>
        </w:rPr>
      </w:pPr>
    </w:p>
    <w:p w14:paraId="24DDB142" w14:textId="682F3EC8" w:rsidR="00513B25" w:rsidRDefault="00874DC8" w:rsidP="00513B25">
      <w:pPr>
        <w:ind w:left="2124" w:firstLine="708"/>
        <w:rPr>
          <w:rFonts w:ascii="Century Gothic" w:hAnsi="Century Gothic"/>
          <w:b/>
          <w:bCs/>
        </w:rPr>
      </w:pPr>
      <w:r w:rsidRPr="00874DC8">
        <w:rPr>
          <w:rFonts w:ascii="Century Gothic" w:hAnsi="Century Gothic"/>
          <w:b/>
          <w:bCs/>
        </w:rPr>
        <w:t>Exemple : 233 : 5</w:t>
      </w:r>
    </w:p>
    <w:p w14:paraId="2B13B5A3" w14:textId="7A37CE8E" w:rsidR="00B24675" w:rsidRPr="00E9402C" w:rsidRDefault="00B24675" w:rsidP="00E9402C">
      <w:pPr>
        <w:jc w:val="center"/>
        <w:rPr>
          <w:rFonts w:ascii="Century Gothic" w:hAnsi="Century Gothic"/>
          <w:b/>
          <w:bCs/>
        </w:rPr>
      </w:pPr>
    </w:p>
    <w:p w14:paraId="6A159491" w14:textId="49FC1E9D" w:rsidR="00B24675" w:rsidRDefault="00513B25" w:rsidP="00874DC8">
      <w:pPr>
        <w:rPr>
          <w:rFonts w:ascii="Century Gothic" w:hAnsi="Century Gothic"/>
        </w:rPr>
      </w:pPr>
      <w:r w:rsidRPr="0095688C">
        <w:rPr>
          <w:rFonts w:ascii="Century Gothic" w:hAnsi="Century Gothic"/>
          <w:noProof/>
          <w:sz w:val="28"/>
          <w:szCs w:val="28"/>
        </w:rPr>
        <w:drawing>
          <wp:anchor distT="0" distB="0" distL="114300" distR="114300" simplePos="0" relativeHeight="251659264" behindDoc="1" locked="0" layoutInCell="1" allowOverlap="1" wp14:anchorId="327ED8BA" wp14:editId="5356BD96">
            <wp:simplePos x="0" y="0"/>
            <wp:positionH relativeFrom="column">
              <wp:posOffset>4206875</wp:posOffset>
            </wp:positionH>
            <wp:positionV relativeFrom="paragraph">
              <wp:posOffset>34925</wp:posOffset>
            </wp:positionV>
            <wp:extent cx="2188845" cy="1242060"/>
            <wp:effectExtent l="0" t="0" r="0" b="2540"/>
            <wp:wrapTight wrapText="bothSides">
              <wp:wrapPolygon edited="0">
                <wp:start x="0" y="0"/>
                <wp:lineTo x="0" y="21423"/>
                <wp:lineTo x="21431" y="21423"/>
                <wp:lineTo x="21431" y="0"/>
                <wp:lineTo x="0" y="0"/>
              </wp:wrapPolygon>
            </wp:wrapTight>
            <wp:docPr id="2" name="Image 2" descr="Une image contenant texte, tableau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tableau noi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845" cy="1242060"/>
                    </a:xfrm>
                    <a:prstGeom prst="rect">
                      <a:avLst/>
                    </a:prstGeom>
                  </pic:spPr>
                </pic:pic>
              </a:graphicData>
            </a:graphic>
            <wp14:sizeRelH relativeFrom="page">
              <wp14:pctWidth>0</wp14:pctWidth>
            </wp14:sizeRelH>
            <wp14:sizeRelV relativeFrom="page">
              <wp14:pctHeight>0</wp14:pctHeight>
            </wp14:sizeRelV>
          </wp:anchor>
        </w:drawing>
      </w:r>
      <w:r w:rsidR="00874DC8">
        <w:rPr>
          <w:rFonts w:ascii="Century Gothic" w:hAnsi="Century Gothic"/>
        </w:rPr>
        <w:t xml:space="preserve">La division </w:t>
      </w:r>
      <w:r w:rsidR="00874DC8" w:rsidRPr="00513B25">
        <w:rPr>
          <w:rFonts w:ascii="Century Gothic" w:hAnsi="Century Gothic"/>
          <w:b/>
          <w:bCs/>
        </w:rPr>
        <w:t>commence comme une division standard</w:t>
      </w:r>
      <w:r w:rsidR="00874DC8">
        <w:rPr>
          <w:rFonts w:ascii="Century Gothic" w:hAnsi="Century Gothic"/>
        </w:rPr>
        <w:t xml:space="preserve"> : </w:t>
      </w:r>
    </w:p>
    <w:p w14:paraId="1A96DB1D" w14:textId="5978610E" w:rsidR="00874DC8" w:rsidRDefault="00874DC8" w:rsidP="00874DC8">
      <w:pPr>
        <w:pStyle w:val="Paragraphedeliste"/>
        <w:numPr>
          <w:ilvl w:val="0"/>
          <w:numId w:val="1"/>
        </w:numPr>
        <w:rPr>
          <w:rFonts w:ascii="Century Gothic" w:hAnsi="Century Gothic"/>
        </w:rPr>
      </w:pPr>
      <w:r>
        <w:rPr>
          <w:rFonts w:ascii="Century Gothic" w:hAnsi="Century Gothic"/>
        </w:rPr>
        <w:t>Combien de fois 5 peut-on mettre dans 23 : 4 fois</w:t>
      </w:r>
    </w:p>
    <w:p w14:paraId="47083F73" w14:textId="3D9F7D64" w:rsidR="00874DC8" w:rsidRDefault="00874DC8" w:rsidP="00874DC8">
      <w:pPr>
        <w:pStyle w:val="Paragraphedeliste"/>
        <w:numPr>
          <w:ilvl w:val="0"/>
          <w:numId w:val="1"/>
        </w:numPr>
        <w:rPr>
          <w:rFonts w:ascii="Century Gothic" w:hAnsi="Century Gothic"/>
        </w:rPr>
      </w:pPr>
      <w:r>
        <w:rPr>
          <w:rFonts w:ascii="Century Gothic" w:hAnsi="Century Gothic"/>
        </w:rPr>
        <w:t>On note 4 au quotient</w:t>
      </w:r>
    </w:p>
    <w:p w14:paraId="2A9A2F49" w14:textId="5334D2D6" w:rsidR="00874DC8" w:rsidRDefault="00874DC8" w:rsidP="00874DC8">
      <w:pPr>
        <w:pStyle w:val="Paragraphedeliste"/>
        <w:numPr>
          <w:ilvl w:val="0"/>
          <w:numId w:val="1"/>
        </w:numPr>
        <w:rPr>
          <w:rFonts w:ascii="Century Gothic" w:hAnsi="Century Gothic"/>
        </w:rPr>
      </w:pPr>
      <w:r>
        <w:rPr>
          <w:rFonts w:ascii="Century Gothic" w:hAnsi="Century Gothic"/>
        </w:rPr>
        <w:t>On soustrait le résultat (4 x 5 = 20) à 23.</w:t>
      </w:r>
    </w:p>
    <w:p w14:paraId="2C894432" w14:textId="45A754DE" w:rsidR="00874DC8" w:rsidRDefault="00874DC8" w:rsidP="00874DC8">
      <w:pPr>
        <w:pStyle w:val="Paragraphedeliste"/>
        <w:numPr>
          <w:ilvl w:val="0"/>
          <w:numId w:val="1"/>
        </w:numPr>
        <w:rPr>
          <w:rFonts w:ascii="Century Gothic" w:hAnsi="Century Gothic"/>
        </w:rPr>
      </w:pPr>
      <w:r>
        <w:rPr>
          <w:rFonts w:ascii="Century Gothic" w:hAnsi="Century Gothic"/>
        </w:rPr>
        <w:t>23 – 20 = 3.</w:t>
      </w:r>
    </w:p>
    <w:p w14:paraId="47DEA954" w14:textId="77777777" w:rsidR="001F5422" w:rsidRDefault="00874DC8" w:rsidP="001F5422">
      <w:pPr>
        <w:pStyle w:val="Paragraphedeliste"/>
        <w:numPr>
          <w:ilvl w:val="0"/>
          <w:numId w:val="1"/>
        </w:numPr>
        <w:rPr>
          <w:rFonts w:ascii="Century Gothic" w:hAnsi="Century Gothic"/>
        </w:rPr>
      </w:pPr>
      <w:r>
        <w:rPr>
          <w:rFonts w:ascii="Century Gothic" w:hAnsi="Century Gothic"/>
        </w:rPr>
        <w:t>On descend le chiffre d’après</w:t>
      </w:r>
      <w:r w:rsidR="001F5422">
        <w:rPr>
          <w:rFonts w:ascii="Century Gothic" w:hAnsi="Century Gothic"/>
        </w:rPr>
        <w:t xml:space="preserve"> dans le dividende</w:t>
      </w:r>
      <w:r>
        <w:rPr>
          <w:rFonts w:ascii="Century Gothic" w:hAnsi="Century Gothic"/>
        </w:rPr>
        <w:t>.</w:t>
      </w:r>
    </w:p>
    <w:p w14:paraId="71E466E5" w14:textId="5923A786" w:rsidR="00874DC8" w:rsidRPr="001F5422" w:rsidRDefault="00874DC8" w:rsidP="001F5422">
      <w:pPr>
        <w:pStyle w:val="Paragraphedeliste"/>
        <w:numPr>
          <w:ilvl w:val="0"/>
          <w:numId w:val="1"/>
        </w:numPr>
        <w:rPr>
          <w:rFonts w:ascii="Century Gothic" w:hAnsi="Century Gothic"/>
        </w:rPr>
      </w:pPr>
      <w:r w:rsidRPr="001F5422">
        <w:rPr>
          <w:rFonts w:ascii="Century Gothic" w:hAnsi="Century Gothic"/>
        </w:rPr>
        <w:t>On recommence l’opération</w:t>
      </w:r>
      <w:r w:rsidR="005D0AE1" w:rsidRPr="001F5422">
        <w:rPr>
          <w:rFonts w:ascii="Century Gothic" w:hAnsi="Century Gothic"/>
        </w:rPr>
        <w:t xml:space="preserve"> sur 33, etc…</w:t>
      </w:r>
    </w:p>
    <w:p w14:paraId="6E7C6480" w14:textId="77777777" w:rsidR="00E9402C" w:rsidRDefault="00E9402C" w:rsidP="00874DC8">
      <w:pPr>
        <w:jc w:val="both"/>
        <w:rPr>
          <w:rFonts w:ascii="Century Gothic" w:hAnsi="Century Gothic"/>
        </w:rPr>
      </w:pPr>
    </w:p>
    <w:p w14:paraId="30BEB259" w14:textId="7BDFF789" w:rsidR="00874DC8" w:rsidRDefault="00874DC8" w:rsidP="00874DC8">
      <w:pPr>
        <w:jc w:val="both"/>
        <w:rPr>
          <w:rFonts w:ascii="Century Gothic" w:hAnsi="Century Gothic"/>
        </w:rPr>
      </w:pPr>
      <w:r>
        <w:rPr>
          <w:rFonts w:ascii="Century Gothic" w:hAnsi="Century Gothic"/>
        </w:rPr>
        <w:t xml:space="preserve">Pour une </w:t>
      </w:r>
      <w:r w:rsidRPr="005D0AE1">
        <w:rPr>
          <w:rFonts w:ascii="Century Gothic" w:hAnsi="Century Gothic"/>
          <w:b/>
          <w:bCs/>
        </w:rPr>
        <w:t>division avec reste, le calcul s’arrête lorsqu’il n’y a plus de chiffre à descendre</w:t>
      </w:r>
      <w:r>
        <w:rPr>
          <w:rFonts w:ascii="Century Gothic" w:hAnsi="Century Gothic"/>
        </w:rPr>
        <w:t xml:space="preserve"> pour continuer la division. </w:t>
      </w:r>
    </w:p>
    <w:p w14:paraId="5A282AD8" w14:textId="2C5B35CC" w:rsidR="005D0AE1" w:rsidRDefault="005D0AE1" w:rsidP="00874DC8">
      <w:pPr>
        <w:jc w:val="both"/>
        <w:rPr>
          <w:rFonts w:ascii="Century Gothic" w:hAnsi="Century Gothic"/>
        </w:rPr>
      </w:pPr>
    </w:p>
    <w:p w14:paraId="422BA468" w14:textId="77777777" w:rsidR="004846E3" w:rsidRDefault="004846E3" w:rsidP="00874DC8">
      <w:pPr>
        <w:jc w:val="both"/>
        <w:rPr>
          <w:rFonts w:ascii="Century Gothic" w:hAnsi="Century Gothic"/>
        </w:rPr>
      </w:pPr>
    </w:p>
    <w:p w14:paraId="41CB3564" w14:textId="480B7DA5" w:rsidR="005D0AE1" w:rsidRPr="00874DC8" w:rsidRDefault="005D0AE1" w:rsidP="00874DC8">
      <w:pPr>
        <w:jc w:val="both"/>
        <w:rPr>
          <w:rFonts w:ascii="Century Gothic" w:hAnsi="Century Gothic"/>
        </w:rPr>
      </w:pPr>
      <w:r>
        <w:rPr>
          <w:rFonts w:ascii="Century Gothic" w:hAnsi="Century Gothic"/>
        </w:rPr>
        <w:t xml:space="preserve">Si on veut un résultat plus précis, avec un quotient décimal, il faudra alors utiliser la stratégie suivante : </w:t>
      </w:r>
    </w:p>
    <w:p w14:paraId="40B1F109" w14:textId="302644F7" w:rsidR="00B24675" w:rsidRPr="0095688C" w:rsidRDefault="00B24675" w:rsidP="0095688C">
      <w:pPr>
        <w:jc w:val="center"/>
        <w:rPr>
          <w:rFonts w:ascii="Century Gothic" w:hAnsi="Century Gothic"/>
          <w:sz w:val="28"/>
          <w:szCs w:val="28"/>
        </w:rPr>
      </w:pPr>
    </w:p>
    <w:p w14:paraId="6AC6472E" w14:textId="3D7F76D3" w:rsidR="005D0AE1" w:rsidRDefault="005D0AE1" w:rsidP="0095688C">
      <w:pPr>
        <w:rPr>
          <w:rFonts w:ascii="Century Gothic" w:hAnsi="Century Gothic"/>
        </w:rPr>
      </w:pPr>
      <w:r>
        <w:rPr>
          <w:rFonts w:ascii="Century Gothic" w:hAnsi="Century Gothic"/>
          <w:noProof/>
        </w:rPr>
        <w:t>Tous</w:t>
      </w:r>
      <w:r w:rsidRPr="005D0AE1">
        <w:rPr>
          <w:rFonts w:ascii="Century Gothic" w:hAnsi="Century Gothic"/>
        </w:rPr>
        <w:t xml:space="preserve"> les nombres entier</w:t>
      </w:r>
      <w:r>
        <w:rPr>
          <w:rFonts w:ascii="Century Gothic" w:hAnsi="Century Gothic"/>
        </w:rPr>
        <w:t xml:space="preserve">s ont une partie décimale de 0 qui est « invisible ». </w:t>
      </w:r>
      <w:r w:rsidR="001F5422">
        <w:rPr>
          <w:rFonts w:ascii="Century Gothic" w:hAnsi="Century Gothic"/>
        </w:rPr>
        <w:t xml:space="preserve">Il faut </w:t>
      </w:r>
      <w:r w:rsidR="001F5422" w:rsidRPr="005D0AE1">
        <w:rPr>
          <w:rFonts w:ascii="Century Gothic" w:hAnsi="Century Gothic"/>
          <w:b/>
          <w:bCs/>
        </w:rPr>
        <w:t>utiliser cette partie décimale</w:t>
      </w:r>
      <w:r w:rsidR="001F5422">
        <w:rPr>
          <w:rFonts w:ascii="Century Gothic" w:hAnsi="Century Gothic"/>
        </w:rPr>
        <w:t xml:space="preserve"> pour continuer le calcul en </w:t>
      </w:r>
      <w:r w:rsidR="001F5422" w:rsidRPr="004846E3">
        <w:rPr>
          <w:rFonts w:ascii="Century Gothic" w:hAnsi="Century Gothic"/>
          <w:b/>
          <w:bCs/>
        </w:rPr>
        <w:t>descendant les 0 jusqu’à ce que le reste soit nul.</w:t>
      </w:r>
      <w:r w:rsidR="001F5422">
        <w:rPr>
          <w:rFonts w:ascii="Century Gothic" w:hAnsi="Century Gothic"/>
        </w:rPr>
        <w:t xml:space="preserve"> </w:t>
      </w:r>
      <w:proofErr w:type="gramStart"/>
      <w:r>
        <w:rPr>
          <w:rFonts w:ascii="Century Gothic" w:hAnsi="Century Gothic"/>
        </w:rPr>
        <w:t>(</w:t>
      </w:r>
      <w:proofErr w:type="gramEnd"/>
      <w:r>
        <w:rPr>
          <w:rFonts w:ascii="Century Gothic" w:hAnsi="Century Gothic"/>
        </w:rPr>
        <w:t xml:space="preserve">exemple : 6 = 6,0 // 34 = 34, 00 // etc…). </w:t>
      </w:r>
    </w:p>
    <w:p w14:paraId="026E69F0" w14:textId="77777777" w:rsidR="00513B25" w:rsidRDefault="00513B25" w:rsidP="0095688C">
      <w:pPr>
        <w:rPr>
          <w:rFonts w:ascii="Century Gothic" w:hAnsi="Century Gothic"/>
        </w:rPr>
      </w:pPr>
    </w:p>
    <w:p w14:paraId="39F8D71A" w14:textId="519CAB8F" w:rsidR="005D0AE1" w:rsidRDefault="00513B25" w:rsidP="0095688C">
      <w:pPr>
        <w:rPr>
          <w:rFonts w:ascii="Century Gothic" w:hAnsi="Century Gothic"/>
        </w:rPr>
      </w:pPr>
      <w:r w:rsidRPr="005D0AE1">
        <w:rPr>
          <w:rFonts w:ascii="Century Gothic" w:hAnsi="Century Gothic"/>
          <w:noProof/>
        </w:rPr>
        <w:drawing>
          <wp:anchor distT="0" distB="0" distL="114300" distR="114300" simplePos="0" relativeHeight="251660288" behindDoc="1" locked="0" layoutInCell="1" allowOverlap="1" wp14:anchorId="40773BA1" wp14:editId="20A98C5C">
            <wp:simplePos x="0" y="0"/>
            <wp:positionH relativeFrom="column">
              <wp:posOffset>4319270</wp:posOffset>
            </wp:positionH>
            <wp:positionV relativeFrom="paragraph">
              <wp:posOffset>185420</wp:posOffset>
            </wp:positionV>
            <wp:extent cx="2120900" cy="1504315"/>
            <wp:effectExtent l="0" t="0" r="0" b="0"/>
            <wp:wrapTight wrapText="bothSides">
              <wp:wrapPolygon edited="0">
                <wp:start x="0" y="0"/>
                <wp:lineTo x="0" y="21336"/>
                <wp:lineTo x="21471" y="21336"/>
                <wp:lineTo x="21471" y="0"/>
                <wp:lineTo x="0" y="0"/>
              </wp:wrapPolygon>
            </wp:wrapTight>
            <wp:docPr id="1" name="Image 1" descr="Une image contenant texte, tableau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tableau noir&#10;&#10;Description générée automatiquement"/>
                    <pic:cNvPicPr/>
                  </pic:nvPicPr>
                  <pic:blipFill rotWithShape="1">
                    <a:blip r:embed="rId9" cstate="print">
                      <a:extLst>
                        <a:ext uri="{28A0092B-C50C-407E-A947-70E740481C1C}">
                          <a14:useLocalDpi xmlns:a14="http://schemas.microsoft.com/office/drawing/2010/main" val="0"/>
                        </a:ext>
                      </a:extLst>
                    </a:blip>
                    <a:srcRect l="4385" t="8541"/>
                    <a:stretch/>
                  </pic:blipFill>
                  <pic:spPr bwMode="auto">
                    <a:xfrm>
                      <a:off x="0" y="0"/>
                      <a:ext cx="2120900" cy="1504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60035B" w14:textId="50DE233D" w:rsidR="005D0AE1" w:rsidRDefault="005D0AE1" w:rsidP="0095688C">
      <w:pPr>
        <w:rPr>
          <w:rFonts w:ascii="Century Gothic" w:hAnsi="Century Gothic"/>
        </w:rPr>
      </w:pPr>
      <w:r>
        <w:rPr>
          <w:rFonts w:ascii="Century Gothic" w:hAnsi="Century Gothic"/>
        </w:rPr>
        <w:t xml:space="preserve">Pour pouvoir utiliser cette partie décimale, il faut également passer en décimale dans le quotient. </w:t>
      </w:r>
    </w:p>
    <w:p w14:paraId="0E0EED62" w14:textId="77777777" w:rsidR="005D0AE1" w:rsidRDefault="005D0AE1" w:rsidP="0095688C">
      <w:pPr>
        <w:rPr>
          <w:rFonts w:ascii="Century Gothic" w:hAnsi="Century Gothic"/>
        </w:rPr>
      </w:pPr>
    </w:p>
    <w:p w14:paraId="12E7FD63" w14:textId="336D958C" w:rsidR="005D0AE1" w:rsidRDefault="005D0AE1" w:rsidP="0095688C">
      <w:pPr>
        <w:rPr>
          <w:rFonts w:ascii="Century Gothic" w:hAnsi="Century Gothic"/>
        </w:rPr>
      </w:pPr>
      <w:r>
        <w:rPr>
          <w:rFonts w:ascii="Century Gothic" w:hAnsi="Century Gothic"/>
        </w:rPr>
        <w:t xml:space="preserve">C’est pourquoi </w:t>
      </w:r>
      <w:r w:rsidRPr="005D0AE1">
        <w:rPr>
          <w:rFonts w:ascii="Century Gothic" w:hAnsi="Century Gothic"/>
          <w:b/>
          <w:bCs/>
        </w:rPr>
        <w:t>on ajoute la virgule au quotient lorsqu’on rencontre la virgule du dividende.</w:t>
      </w:r>
      <w:r>
        <w:rPr>
          <w:rFonts w:ascii="Century Gothic" w:hAnsi="Century Gothic"/>
        </w:rPr>
        <w:t xml:space="preserve"> </w:t>
      </w:r>
    </w:p>
    <w:p w14:paraId="297581A7" w14:textId="1BFBA502" w:rsidR="005D0AE1" w:rsidRDefault="005D0AE1" w:rsidP="0095688C">
      <w:pPr>
        <w:rPr>
          <w:rFonts w:ascii="Century Gothic" w:hAnsi="Century Gothic"/>
        </w:rPr>
      </w:pPr>
    </w:p>
    <w:p w14:paraId="09A9844C" w14:textId="77777777" w:rsidR="004D1A55" w:rsidRDefault="005D0AE1" w:rsidP="0095688C">
      <w:pPr>
        <w:rPr>
          <w:rFonts w:ascii="Century Gothic" w:hAnsi="Century Gothic"/>
        </w:rPr>
      </w:pPr>
      <w:r>
        <w:rPr>
          <w:rFonts w:ascii="Century Gothic" w:hAnsi="Century Gothic"/>
        </w:rPr>
        <w:t>La division se continue ensuite comme d’habitude, en descendant autant de « zéros invisibles » que nécessaire.</w:t>
      </w:r>
    </w:p>
    <w:p w14:paraId="5314D82D" w14:textId="77777777" w:rsidR="004D1A55" w:rsidRDefault="004D1A55" w:rsidP="0095688C">
      <w:pPr>
        <w:rPr>
          <w:rFonts w:ascii="Century Gothic" w:hAnsi="Century Gothic"/>
        </w:rPr>
      </w:pPr>
    </w:p>
    <w:p w14:paraId="22B71AAB" w14:textId="77777777" w:rsidR="004D1A55" w:rsidRDefault="004D1A55" w:rsidP="0095688C">
      <w:pPr>
        <w:rPr>
          <w:rFonts w:ascii="Century Gothic" w:hAnsi="Century Gothic"/>
        </w:rPr>
      </w:pPr>
    </w:p>
    <w:p w14:paraId="60E738E3" w14:textId="77777777" w:rsidR="004D1A55" w:rsidRPr="00B47F73" w:rsidRDefault="004D1A55" w:rsidP="004D1A55">
      <w:pPr>
        <w:pStyle w:val="Paragraphedeliste"/>
        <w:numPr>
          <w:ilvl w:val="0"/>
          <w:numId w:val="2"/>
        </w:numPr>
        <w:rPr>
          <w:rFonts w:ascii="Century Gothic" w:hAnsi="Century Gothic"/>
          <w:b/>
          <w:bCs/>
          <w:sz w:val="28"/>
          <w:szCs w:val="28"/>
        </w:rPr>
      </w:pPr>
      <w:r w:rsidRPr="00B47F73">
        <w:rPr>
          <w:rFonts w:ascii="Century Gothic" w:hAnsi="Century Gothic"/>
          <w:b/>
          <w:bCs/>
          <w:sz w:val="28"/>
          <w:szCs w:val="28"/>
        </w:rPr>
        <w:lastRenderedPageBreak/>
        <w:t>Dividende décimal</w:t>
      </w:r>
    </w:p>
    <w:p w14:paraId="4C277BED" w14:textId="77777777" w:rsidR="004D1A55" w:rsidRDefault="004D1A55" w:rsidP="004D1A55">
      <w:pPr>
        <w:rPr>
          <w:rFonts w:ascii="Century Gothic" w:hAnsi="Century Gothic"/>
        </w:rPr>
      </w:pPr>
    </w:p>
    <w:p w14:paraId="38D2DA51" w14:textId="77777777" w:rsidR="004D1A55" w:rsidRDefault="004D1A55" w:rsidP="00700463">
      <w:pPr>
        <w:jc w:val="both"/>
        <w:rPr>
          <w:rFonts w:ascii="Century Gothic" w:hAnsi="Century Gothic"/>
        </w:rPr>
      </w:pPr>
      <w:r>
        <w:rPr>
          <w:rFonts w:ascii="Century Gothic" w:hAnsi="Century Gothic"/>
        </w:rPr>
        <w:t xml:space="preserve">Dans ce cas, c’est le dividende qui présente une virgule. La procédure est néanmoins la même que pour le cas précédent : </w:t>
      </w:r>
    </w:p>
    <w:p w14:paraId="1446F743" w14:textId="77777777" w:rsidR="004D1A55" w:rsidRDefault="004D1A55" w:rsidP="00700463">
      <w:pPr>
        <w:jc w:val="both"/>
        <w:rPr>
          <w:rFonts w:ascii="Century Gothic" w:hAnsi="Century Gothic"/>
        </w:rPr>
      </w:pPr>
    </w:p>
    <w:p w14:paraId="1FF60031" w14:textId="7F5B3157" w:rsidR="005D0AE1" w:rsidRPr="00700463" w:rsidRDefault="004D1A55" w:rsidP="00700463">
      <w:pPr>
        <w:jc w:val="both"/>
        <w:rPr>
          <w:rFonts w:ascii="Century Gothic" w:hAnsi="Century Gothic"/>
          <w:b/>
          <w:bCs/>
        </w:rPr>
      </w:pPr>
      <w:r w:rsidRPr="00700463">
        <w:rPr>
          <w:rFonts w:ascii="Century Gothic" w:hAnsi="Century Gothic"/>
          <w:b/>
          <w:bCs/>
        </w:rPr>
        <w:t>Lorsque l’on rencontre la virgule dans le dividende (au moment d’abaisser le premier chiffre de la partie décimale), il faut également ajouter une virgule au quotient avant de continuer la division.</w:t>
      </w:r>
      <w:r w:rsidR="005D0AE1" w:rsidRPr="00700463">
        <w:rPr>
          <w:rFonts w:ascii="Century Gothic" w:hAnsi="Century Gothic"/>
          <w:b/>
          <w:bCs/>
        </w:rPr>
        <w:t xml:space="preserve"> </w:t>
      </w:r>
    </w:p>
    <w:p w14:paraId="6880E4D1" w14:textId="33D71CD7" w:rsidR="00700463" w:rsidRDefault="00700463" w:rsidP="004D1A55">
      <w:pPr>
        <w:rPr>
          <w:rFonts w:ascii="Century Gothic" w:hAnsi="Century Gothic"/>
        </w:rPr>
      </w:pPr>
    </w:p>
    <w:p w14:paraId="5E7A21B2" w14:textId="3C84136F" w:rsidR="00700463" w:rsidRDefault="00700463" w:rsidP="004D1A55">
      <w:pPr>
        <w:rPr>
          <w:rFonts w:ascii="Century Gothic" w:hAnsi="Century Gothic"/>
        </w:rPr>
      </w:pPr>
    </w:p>
    <w:p w14:paraId="31EA6AF5" w14:textId="77777777" w:rsidR="005A2F21" w:rsidRDefault="005A2F21" w:rsidP="004D1A55">
      <w:pPr>
        <w:rPr>
          <w:rFonts w:ascii="Century Gothic" w:hAnsi="Century Gothic"/>
        </w:rPr>
      </w:pPr>
    </w:p>
    <w:p w14:paraId="4F66E91A" w14:textId="3A0964E2" w:rsidR="00700463" w:rsidRDefault="00700463" w:rsidP="004D1A55">
      <w:pPr>
        <w:rPr>
          <w:rFonts w:ascii="Century Gothic" w:hAnsi="Century Gothic"/>
        </w:rPr>
      </w:pPr>
    </w:p>
    <w:p w14:paraId="15701529" w14:textId="5D488ACA" w:rsidR="00700463" w:rsidRPr="00B47F73" w:rsidRDefault="00700463" w:rsidP="00700463">
      <w:pPr>
        <w:pStyle w:val="Paragraphedeliste"/>
        <w:numPr>
          <w:ilvl w:val="0"/>
          <w:numId w:val="2"/>
        </w:numPr>
        <w:rPr>
          <w:rFonts w:ascii="Century Gothic" w:hAnsi="Century Gothic"/>
          <w:b/>
          <w:bCs/>
          <w:sz w:val="28"/>
          <w:szCs w:val="28"/>
        </w:rPr>
      </w:pPr>
      <w:r w:rsidRPr="00B47F73">
        <w:rPr>
          <w:rFonts w:ascii="Century Gothic" w:hAnsi="Century Gothic"/>
          <w:b/>
          <w:bCs/>
          <w:sz w:val="28"/>
          <w:szCs w:val="28"/>
        </w:rPr>
        <w:t>Diviseur décimal</w:t>
      </w:r>
    </w:p>
    <w:p w14:paraId="246AEF22" w14:textId="43014F9C" w:rsidR="00700463" w:rsidRDefault="00B47F73" w:rsidP="00700463">
      <w:pPr>
        <w:rPr>
          <w:rFonts w:ascii="Century Gothic" w:hAnsi="Century Gothic"/>
        </w:rPr>
      </w:pPr>
      <w:r>
        <w:rPr>
          <w:rFonts w:ascii="Century Gothic" w:hAnsi="Century Gothic"/>
          <w:noProof/>
        </w:rPr>
        <w:drawing>
          <wp:anchor distT="0" distB="0" distL="114300" distR="114300" simplePos="0" relativeHeight="251662336" behindDoc="1" locked="0" layoutInCell="1" allowOverlap="1" wp14:anchorId="07A4D2BA" wp14:editId="4D78B573">
            <wp:simplePos x="0" y="0"/>
            <wp:positionH relativeFrom="column">
              <wp:posOffset>4645660</wp:posOffset>
            </wp:positionH>
            <wp:positionV relativeFrom="paragraph">
              <wp:posOffset>85457</wp:posOffset>
            </wp:positionV>
            <wp:extent cx="1554480" cy="855345"/>
            <wp:effectExtent l="0" t="0" r="0" b="0"/>
            <wp:wrapTight wrapText="bothSides">
              <wp:wrapPolygon edited="0">
                <wp:start x="0" y="0"/>
                <wp:lineTo x="0" y="21167"/>
                <wp:lineTo x="21353" y="21167"/>
                <wp:lineTo x="21353" y="0"/>
                <wp:lineTo x="0" y="0"/>
              </wp:wrapPolygon>
            </wp:wrapTight>
            <wp:docPr id="7" name="Image 7" descr="Une image contenant texte, tableau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tableau noi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4480" cy="855345"/>
                    </a:xfrm>
                    <a:prstGeom prst="rect">
                      <a:avLst/>
                    </a:prstGeom>
                  </pic:spPr>
                </pic:pic>
              </a:graphicData>
            </a:graphic>
            <wp14:sizeRelH relativeFrom="page">
              <wp14:pctWidth>0</wp14:pctWidth>
            </wp14:sizeRelH>
            <wp14:sizeRelV relativeFrom="page">
              <wp14:pctHeight>0</wp14:pctHeight>
            </wp14:sizeRelV>
          </wp:anchor>
        </w:drawing>
      </w:r>
    </w:p>
    <w:p w14:paraId="7D479D86" w14:textId="0406E1D0" w:rsidR="00700463" w:rsidRDefault="00A1646D" w:rsidP="00700463">
      <w:pPr>
        <w:jc w:val="both"/>
        <w:rPr>
          <w:rFonts w:ascii="Century Gothic" w:hAnsi="Century Gothic"/>
        </w:rPr>
      </w:pPr>
      <w:r>
        <w:rPr>
          <w:rFonts w:ascii="Century Gothic" w:hAnsi="Century Gothic"/>
          <w:noProof/>
        </w:rPr>
        <mc:AlternateContent>
          <mc:Choice Requires="wps">
            <w:drawing>
              <wp:anchor distT="0" distB="0" distL="114300" distR="114300" simplePos="0" relativeHeight="251666432" behindDoc="0" locked="0" layoutInCell="1" allowOverlap="1" wp14:anchorId="1711AAE0" wp14:editId="3F2481BD">
                <wp:simplePos x="0" y="0"/>
                <wp:positionH relativeFrom="column">
                  <wp:posOffset>5593277</wp:posOffset>
                </wp:positionH>
                <wp:positionV relativeFrom="paragraph">
                  <wp:posOffset>321011</wp:posOffset>
                </wp:positionV>
                <wp:extent cx="255012" cy="0"/>
                <wp:effectExtent l="0" t="63500" r="0" b="76200"/>
                <wp:wrapNone/>
                <wp:docPr id="12" name="Connecteur droit avec flèche 12"/>
                <wp:cNvGraphicFramePr/>
                <a:graphic xmlns:a="http://schemas.openxmlformats.org/drawingml/2006/main">
                  <a:graphicData uri="http://schemas.microsoft.com/office/word/2010/wordprocessingShape">
                    <wps:wsp>
                      <wps:cNvCnPr/>
                      <wps:spPr>
                        <a:xfrm>
                          <a:off x="0" y="0"/>
                          <a:ext cx="255012" cy="0"/>
                        </a:xfrm>
                        <a:prstGeom prst="straightConnector1">
                          <a:avLst/>
                        </a:prstGeom>
                        <a:ln>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51C5CA" id="_x0000_t32" coordsize="21600,21600" o:spt="32" o:oned="t" path="m,l21600,21600e" filled="f">
                <v:path arrowok="t" fillok="f" o:connecttype="none"/>
                <o:lock v:ext="edit" shapetype="t"/>
              </v:shapetype>
              <v:shape id="Connecteur droit avec flèche 12" o:spid="_x0000_s1026" type="#_x0000_t32" style="position:absolute;margin-left:440.4pt;margin-top:25.3pt;width:20.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" strokecolor="#ffc000 [3207]" strokeweight=".5pt">
                <v:stroke endarrow="block" joinstyle="miter"/>
              </v:shape>
            </w:pict>
          </mc:Fallback>
        </mc:AlternateContent>
      </w:r>
      <w:r w:rsidR="00700463">
        <w:rPr>
          <w:rFonts w:ascii="Century Gothic" w:hAnsi="Century Gothic"/>
        </w:rPr>
        <w:t xml:space="preserve">Dans ce cas de figure, </w:t>
      </w:r>
      <w:r w:rsidR="00700463" w:rsidRPr="00700463">
        <w:rPr>
          <w:rFonts w:ascii="Century Gothic" w:hAnsi="Century Gothic"/>
          <w:b/>
          <w:bCs/>
        </w:rPr>
        <w:t>on ne peut pas faire la division comme d’habitude</w:t>
      </w:r>
      <w:r w:rsidR="00700463">
        <w:rPr>
          <w:rFonts w:ascii="Century Gothic" w:hAnsi="Century Gothic"/>
        </w:rPr>
        <w:t xml:space="preserve">. Diviser chaque chiffre du dividende par un nombre décimal est trop compliqué. </w:t>
      </w:r>
    </w:p>
    <w:p w14:paraId="6BAB2B6D" w14:textId="74A31140" w:rsidR="00700463" w:rsidRDefault="00700463" w:rsidP="00700463">
      <w:pPr>
        <w:jc w:val="both"/>
        <w:rPr>
          <w:rFonts w:ascii="Century Gothic" w:hAnsi="Century Gothic"/>
        </w:rPr>
      </w:pPr>
    </w:p>
    <w:p w14:paraId="31158364" w14:textId="77777777" w:rsidR="00B47F73" w:rsidRDefault="00B47F73" w:rsidP="00700463">
      <w:pPr>
        <w:jc w:val="both"/>
        <w:rPr>
          <w:rFonts w:ascii="Century Gothic" w:hAnsi="Century Gothic"/>
        </w:rPr>
      </w:pPr>
    </w:p>
    <w:p w14:paraId="3DAEA661" w14:textId="03D5304A" w:rsidR="00B47F73" w:rsidRDefault="00B47F73" w:rsidP="00700463">
      <w:pPr>
        <w:jc w:val="both"/>
        <w:rPr>
          <w:rFonts w:ascii="Century Gothic" w:hAnsi="Century Gothic"/>
        </w:rPr>
      </w:pPr>
    </w:p>
    <w:p w14:paraId="3F7F85A0" w14:textId="2A568E54" w:rsidR="00B47F73" w:rsidRDefault="00B47F73" w:rsidP="00700463">
      <w:pPr>
        <w:jc w:val="both"/>
        <w:rPr>
          <w:rFonts w:ascii="Century Gothic" w:hAnsi="Century Gothic"/>
        </w:rPr>
      </w:pPr>
      <w:r>
        <w:rPr>
          <w:rFonts w:ascii="Century Gothic" w:hAnsi="Century Gothic"/>
          <w:noProof/>
        </w:rPr>
        <w:drawing>
          <wp:anchor distT="0" distB="0" distL="114300" distR="114300" simplePos="0" relativeHeight="251663360" behindDoc="1" locked="0" layoutInCell="1" allowOverlap="1" wp14:anchorId="0FD069F5" wp14:editId="269D447C">
            <wp:simplePos x="0" y="0"/>
            <wp:positionH relativeFrom="column">
              <wp:posOffset>4656455</wp:posOffset>
            </wp:positionH>
            <wp:positionV relativeFrom="paragraph">
              <wp:posOffset>126365</wp:posOffset>
            </wp:positionV>
            <wp:extent cx="1588770" cy="786765"/>
            <wp:effectExtent l="0" t="0" r="0" b="635"/>
            <wp:wrapTight wrapText="bothSides">
              <wp:wrapPolygon edited="0">
                <wp:start x="0" y="0"/>
                <wp:lineTo x="0" y="21269"/>
                <wp:lineTo x="21410" y="21269"/>
                <wp:lineTo x="21410" y="0"/>
                <wp:lineTo x="0" y="0"/>
              </wp:wrapPolygon>
            </wp:wrapTight>
            <wp:docPr id="8" name="Image 8" descr="Une image contenant texte, tableau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tableau noir&#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8770" cy="786765"/>
                    </a:xfrm>
                    <a:prstGeom prst="rect">
                      <a:avLst/>
                    </a:prstGeom>
                  </pic:spPr>
                </pic:pic>
              </a:graphicData>
            </a:graphic>
            <wp14:sizeRelH relativeFrom="page">
              <wp14:pctWidth>0</wp14:pctWidth>
            </wp14:sizeRelH>
            <wp14:sizeRelV relativeFrom="page">
              <wp14:pctHeight>0</wp14:pctHeight>
            </wp14:sizeRelV>
          </wp:anchor>
        </w:drawing>
      </w:r>
    </w:p>
    <w:p w14:paraId="4B5EBC30" w14:textId="7B0C2AC6" w:rsidR="00700463" w:rsidRDefault="00A1646D" w:rsidP="00700463">
      <w:pPr>
        <w:jc w:val="both"/>
        <w:rPr>
          <w:rFonts w:ascii="Century Gothic" w:hAnsi="Century Gothic"/>
        </w:rPr>
      </w:pPr>
      <w:r>
        <w:rPr>
          <w:rFonts w:ascii="Century Gothic" w:hAnsi="Century Gothic"/>
          <w:noProof/>
        </w:rPr>
        <mc:AlternateContent>
          <mc:Choice Requires="wpi">
            <w:drawing>
              <wp:anchor distT="0" distB="0" distL="114300" distR="114300" simplePos="0" relativeHeight="251667456" behindDoc="0" locked="0" layoutInCell="1" allowOverlap="1" wp14:anchorId="191A12D6" wp14:editId="3501A079">
                <wp:simplePos x="0" y="0"/>
                <wp:positionH relativeFrom="column">
                  <wp:posOffset>5824135</wp:posOffset>
                </wp:positionH>
                <wp:positionV relativeFrom="paragraph">
                  <wp:posOffset>328132</wp:posOffset>
                </wp:positionV>
                <wp:extent cx="38160" cy="63720"/>
                <wp:effectExtent l="38100" t="38100" r="38100" b="38100"/>
                <wp:wrapNone/>
                <wp:docPr id="13" name="Encre 13"/>
                <wp:cNvGraphicFramePr/>
                <a:graphic xmlns:a="http://schemas.openxmlformats.org/drawingml/2006/main">
                  <a:graphicData uri="http://schemas.microsoft.com/office/word/2010/wordprocessingInk">
                    <w14:contentPart bwMode="auto" r:id="rId12">
                      <w14:nvContentPartPr>
                        <w14:cNvContentPartPr/>
                      </w14:nvContentPartPr>
                      <w14:xfrm>
                        <a:off x="0" y="0"/>
                        <a:ext cx="38160" cy="63720"/>
                      </w14:xfrm>
                    </w14:contentPart>
                  </a:graphicData>
                </a:graphic>
              </wp:anchor>
            </w:drawing>
          </mc:Choice>
          <mc:Fallback>
            <w:pict>
              <v:shapetype w14:anchorId="690198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3" o:spid="_x0000_s1026" type="#_x0000_t75" style="position:absolute;margin-left:457.9pt;margin-top:25.15pt;width:4.4pt;height:6.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">
                <v:imagedata r:id="rId13" o:title=""/>
              </v:shape>
            </w:pict>
          </mc:Fallback>
        </mc:AlternateContent>
      </w:r>
      <w:r w:rsidR="00700463">
        <w:rPr>
          <w:rFonts w:ascii="Century Gothic" w:hAnsi="Century Gothic"/>
        </w:rPr>
        <w:t xml:space="preserve">Pour effectuer la division simplement, il faut donc utiliser une technique pour supprimer la virgule du diviseur, tout en permettant d’arriver à un résultat correct. Cette technique s’appelle : </w:t>
      </w:r>
      <w:r w:rsidR="00700463" w:rsidRPr="00700463">
        <w:rPr>
          <w:rFonts w:ascii="Century Gothic" w:hAnsi="Century Gothic"/>
          <w:b/>
          <w:bCs/>
        </w:rPr>
        <w:t>Amplifier.</w:t>
      </w:r>
      <w:r w:rsidR="00700463">
        <w:rPr>
          <w:rFonts w:ascii="Century Gothic" w:hAnsi="Century Gothic"/>
        </w:rPr>
        <w:t xml:space="preserve"> </w:t>
      </w:r>
    </w:p>
    <w:p w14:paraId="47DB34CD" w14:textId="1FFE455B" w:rsidR="00B47F73" w:rsidRDefault="00B47F73" w:rsidP="00700463">
      <w:pPr>
        <w:jc w:val="both"/>
        <w:rPr>
          <w:rFonts w:ascii="Century Gothic" w:hAnsi="Century Gothic"/>
        </w:rPr>
      </w:pPr>
      <w:r>
        <w:rPr>
          <w:rFonts w:ascii="Century Gothic" w:hAnsi="Century Gothic"/>
          <w:noProof/>
        </w:rPr>
        <w:drawing>
          <wp:anchor distT="0" distB="0" distL="114300" distR="114300" simplePos="0" relativeHeight="251664384" behindDoc="1" locked="0" layoutInCell="1" allowOverlap="1" wp14:anchorId="0D148DA5" wp14:editId="6932018C">
            <wp:simplePos x="0" y="0"/>
            <wp:positionH relativeFrom="column">
              <wp:posOffset>4645660</wp:posOffset>
            </wp:positionH>
            <wp:positionV relativeFrom="paragraph">
              <wp:posOffset>142875</wp:posOffset>
            </wp:positionV>
            <wp:extent cx="1600200" cy="829310"/>
            <wp:effectExtent l="0" t="0" r="0" b="0"/>
            <wp:wrapTight wrapText="bothSides">
              <wp:wrapPolygon edited="0">
                <wp:start x="0" y="0"/>
                <wp:lineTo x="0" y="21170"/>
                <wp:lineTo x="21429" y="21170"/>
                <wp:lineTo x="21429" y="0"/>
                <wp:lineTo x="0" y="0"/>
              </wp:wrapPolygon>
            </wp:wrapTight>
            <wp:docPr id="10" name="Image 10" descr="Une image contenant texte, tableau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tableau noir&#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0" cy="829310"/>
                    </a:xfrm>
                    <a:prstGeom prst="rect">
                      <a:avLst/>
                    </a:prstGeom>
                  </pic:spPr>
                </pic:pic>
              </a:graphicData>
            </a:graphic>
            <wp14:sizeRelH relativeFrom="page">
              <wp14:pctWidth>0</wp14:pctWidth>
            </wp14:sizeRelH>
            <wp14:sizeRelV relativeFrom="page">
              <wp14:pctHeight>0</wp14:pctHeight>
            </wp14:sizeRelV>
          </wp:anchor>
        </w:drawing>
      </w:r>
    </w:p>
    <w:p w14:paraId="31A7A6DA" w14:textId="78B766DB" w:rsidR="00B47F73" w:rsidRDefault="00A1646D" w:rsidP="00700463">
      <w:pPr>
        <w:jc w:val="both"/>
        <w:rPr>
          <w:rFonts w:ascii="Century Gothic" w:hAnsi="Century Gothic"/>
        </w:rPr>
      </w:pPr>
      <w:r>
        <w:rPr>
          <w:rFonts w:ascii="Century Gothic" w:hAnsi="Century Gothic"/>
          <w:noProof/>
        </w:rPr>
        <mc:AlternateContent>
          <mc:Choice Requires="wpi">
            <w:drawing>
              <wp:anchor distT="0" distB="0" distL="114300" distR="114300" simplePos="0" relativeHeight="251670528" behindDoc="0" locked="0" layoutInCell="1" allowOverlap="1" wp14:anchorId="77E23B80" wp14:editId="0B575D1D">
                <wp:simplePos x="0" y="0"/>
                <wp:positionH relativeFrom="column">
                  <wp:posOffset>5238608</wp:posOffset>
                </wp:positionH>
                <wp:positionV relativeFrom="paragraph">
                  <wp:posOffset>350874</wp:posOffset>
                </wp:positionV>
                <wp:extent cx="38160" cy="63720"/>
                <wp:effectExtent l="38100" t="38100" r="38100" b="38100"/>
                <wp:wrapNone/>
                <wp:docPr id="18" name="Encre 18"/>
                <wp:cNvGraphicFramePr/>
                <a:graphic xmlns:a="http://schemas.openxmlformats.org/drawingml/2006/main">
                  <a:graphicData uri="http://schemas.microsoft.com/office/word/2010/wordprocessingInk">
                    <w14:contentPart bwMode="auto" r:id="rId15">
                      <w14:nvContentPartPr>
                        <w14:cNvContentPartPr/>
                      </w14:nvContentPartPr>
                      <w14:xfrm>
                        <a:off x="0" y="0"/>
                        <a:ext cx="38160" cy="63720"/>
                      </w14:xfrm>
                    </w14:contentPart>
                  </a:graphicData>
                </a:graphic>
              </wp:anchor>
            </w:drawing>
          </mc:Choice>
          <mc:Fallback>
            <w:pict>
              <v:shape w14:anchorId="43B1F51A" id="Encre 18" o:spid="_x0000_s1026" type="#_x0000_t75" style="position:absolute;margin-left:411.8pt;margin-top:26.95pt;width:4.4pt;height:6.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">
                <v:imagedata r:id="rId16" o:title=""/>
              </v:shape>
            </w:pict>
          </mc:Fallback>
        </mc:AlternateContent>
      </w:r>
      <w:r>
        <w:rPr>
          <w:rFonts w:ascii="Century Gothic" w:hAnsi="Century Gothic"/>
          <w:noProof/>
        </w:rPr>
        <mc:AlternateContent>
          <mc:Choice Requires="wps">
            <w:drawing>
              <wp:anchor distT="0" distB="0" distL="114300" distR="114300" simplePos="0" relativeHeight="251668480" behindDoc="0" locked="0" layoutInCell="1" allowOverlap="1" wp14:anchorId="6558594C" wp14:editId="0478AFA9">
                <wp:simplePos x="0" y="0"/>
                <wp:positionH relativeFrom="column">
                  <wp:posOffset>5061395</wp:posOffset>
                </wp:positionH>
                <wp:positionV relativeFrom="paragraph">
                  <wp:posOffset>399435</wp:posOffset>
                </wp:positionV>
                <wp:extent cx="193081" cy="0"/>
                <wp:effectExtent l="0" t="63500" r="0" b="76200"/>
                <wp:wrapNone/>
                <wp:docPr id="17" name="Connecteur droit avec flèche 17"/>
                <wp:cNvGraphicFramePr/>
                <a:graphic xmlns:a="http://schemas.openxmlformats.org/drawingml/2006/main">
                  <a:graphicData uri="http://schemas.microsoft.com/office/word/2010/wordprocessingShape">
                    <wps:wsp>
                      <wps:cNvCnPr/>
                      <wps:spPr>
                        <a:xfrm>
                          <a:off x="0" y="0"/>
                          <a:ext cx="193081" cy="0"/>
                        </a:xfrm>
                        <a:prstGeom prst="straightConnector1">
                          <a:avLst/>
                        </a:prstGeom>
                        <a:ln>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0DA178" id="Connecteur droit avec flèche 17" o:spid="_x0000_s1026" type="#_x0000_t32" style="position:absolute;margin-left:398.55pt;margin-top:31.45pt;width:15.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" strokecolor="#ffc000 [3207]" strokeweight=".5pt">
                <v:stroke endarrow="block" joinstyle="miter"/>
              </v:shape>
            </w:pict>
          </mc:Fallback>
        </mc:AlternateContent>
      </w:r>
      <w:r w:rsidR="00700463">
        <w:rPr>
          <w:rFonts w:ascii="Century Gothic" w:hAnsi="Century Gothic"/>
        </w:rPr>
        <w:t xml:space="preserve">Amplifier consiste simplement à </w:t>
      </w:r>
      <w:r w:rsidR="00700463" w:rsidRPr="00B47F73">
        <w:rPr>
          <w:rFonts w:ascii="Century Gothic" w:hAnsi="Century Gothic"/>
          <w:b/>
          <w:bCs/>
        </w:rPr>
        <w:t>« </w:t>
      </w:r>
      <w:r w:rsidR="00B47F73" w:rsidRPr="00B47F73">
        <w:rPr>
          <w:rFonts w:ascii="Century Gothic" w:hAnsi="Century Gothic"/>
          <w:b/>
          <w:bCs/>
        </w:rPr>
        <w:t>agrandir</w:t>
      </w:r>
      <w:r w:rsidR="00700463" w:rsidRPr="00B47F73">
        <w:rPr>
          <w:rFonts w:ascii="Century Gothic" w:hAnsi="Century Gothic"/>
          <w:b/>
          <w:bCs/>
        </w:rPr>
        <w:t> » le diviseur et le dividende en les multipliant tous les deux par 10,</w:t>
      </w:r>
      <w:r w:rsidR="00700463">
        <w:rPr>
          <w:rFonts w:ascii="Century Gothic" w:hAnsi="Century Gothic"/>
        </w:rPr>
        <w:t xml:space="preserve"> jusqu’à ce que la virgule se retrouve tout à droite du diviseur et donc, s’annule.</w:t>
      </w:r>
    </w:p>
    <w:p w14:paraId="6824215F" w14:textId="4D211F31" w:rsidR="00B47F73" w:rsidRDefault="00B47F73" w:rsidP="00700463">
      <w:pPr>
        <w:jc w:val="both"/>
        <w:rPr>
          <w:rFonts w:ascii="Century Gothic" w:hAnsi="Century Gothic"/>
        </w:rPr>
      </w:pPr>
    </w:p>
    <w:p w14:paraId="0AB677F1" w14:textId="77777777" w:rsidR="00B47F73" w:rsidRDefault="00B47F73" w:rsidP="00700463">
      <w:pPr>
        <w:jc w:val="both"/>
        <w:rPr>
          <w:rFonts w:ascii="Century Gothic" w:hAnsi="Century Gothic"/>
        </w:rPr>
      </w:pPr>
    </w:p>
    <w:p w14:paraId="200AEF84" w14:textId="2C8AA93D" w:rsidR="00700463" w:rsidRDefault="00700463" w:rsidP="00700463">
      <w:pPr>
        <w:jc w:val="both"/>
        <w:rPr>
          <w:rFonts w:ascii="Century Gothic" w:hAnsi="Century Gothic"/>
        </w:rPr>
      </w:pPr>
      <w:r>
        <w:rPr>
          <w:rFonts w:ascii="Century Gothic" w:hAnsi="Century Gothic"/>
        </w:rPr>
        <w:t xml:space="preserve">Le quotient restera néanmoins le même si la même opération est appliquée au dividende et au diviseur. </w:t>
      </w:r>
    </w:p>
    <w:p w14:paraId="479F8AD5" w14:textId="0301CEE6" w:rsidR="00700463" w:rsidRDefault="00700463" w:rsidP="00700463">
      <w:pPr>
        <w:rPr>
          <w:rFonts w:ascii="Century Gothic" w:hAnsi="Century Gothic"/>
        </w:rPr>
      </w:pPr>
    </w:p>
    <w:p w14:paraId="7DA9DAE2" w14:textId="7925DC5F" w:rsidR="00700463" w:rsidRDefault="00700463" w:rsidP="00700463">
      <w:pPr>
        <w:rPr>
          <w:rFonts w:ascii="Century Gothic" w:hAnsi="Century Gothic"/>
        </w:rPr>
      </w:pPr>
      <w:r w:rsidRPr="00700463">
        <w:rPr>
          <w:rFonts w:ascii="Century Gothic" w:hAnsi="Century Gothic"/>
          <w:u w:val="single"/>
        </w:rPr>
        <w:t>Exemples :</w:t>
      </w:r>
      <w:r>
        <w:rPr>
          <w:rFonts w:ascii="Century Gothic" w:hAnsi="Century Gothic"/>
        </w:rPr>
        <w:t xml:space="preserve">   1 : 0,05 = 2</w:t>
      </w:r>
      <w:r w:rsidR="005A2F21">
        <w:rPr>
          <w:rFonts w:ascii="Century Gothic" w:hAnsi="Century Gothic"/>
        </w:rPr>
        <w:t>0</w:t>
      </w:r>
      <w:r>
        <w:rPr>
          <w:rFonts w:ascii="Century Gothic" w:hAnsi="Century Gothic"/>
        </w:rPr>
        <w:tab/>
      </w:r>
      <w:r w:rsidR="005A2F21">
        <w:rPr>
          <w:rFonts w:ascii="Century Gothic" w:hAnsi="Century Gothic"/>
        </w:rPr>
        <w:tab/>
      </w:r>
      <w:r>
        <w:rPr>
          <w:rFonts w:ascii="Century Gothic" w:hAnsi="Century Gothic"/>
        </w:rPr>
        <w:t xml:space="preserve">10 : 0,5 = 20 </w:t>
      </w:r>
      <w:r>
        <w:rPr>
          <w:rFonts w:ascii="Century Gothic" w:hAnsi="Century Gothic"/>
        </w:rPr>
        <w:tab/>
      </w:r>
      <w:r>
        <w:rPr>
          <w:rFonts w:ascii="Century Gothic" w:hAnsi="Century Gothic"/>
        </w:rPr>
        <w:tab/>
        <w:t xml:space="preserve"> 100 : 5 = 20 </w:t>
      </w:r>
      <w:r>
        <w:rPr>
          <w:rFonts w:ascii="Century Gothic" w:hAnsi="Century Gothic"/>
        </w:rPr>
        <w:tab/>
      </w:r>
      <w:r>
        <w:rPr>
          <w:rFonts w:ascii="Century Gothic" w:hAnsi="Century Gothic"/>
        </w:rPr>
        <w:tab/>
        <w:t>1000 : 50 = 20</w:t>
      </w:r>
    </w:p>
    <w:p w14:paraId="399BA024" w14:textId="5C2EB03F" w:rsidR="00B47F73" w:rsidRDefault="00B47F73" w:rsidP="00700463">
      <w:pPr>
        <w:rPr>
          <w:rFonts w:ascii="Century Gothic" w:hAnsi="Century Gothic"/>
        </w:rPr>
      </w:pPr>
    </w:p>
    <w:p w14:paraId="27DC1D75" w14:textId="11B5B0C0" w:rsidR="00B47F73" w:rsidRDefault="00B47F73" w:rsidP="00700463">
      <w:pPr>
        <w:rPr>
          <w:rFonts w:ascii="Century Gothic" w:hAnsi="Century Gothic"/>
        </w:rPr>
      </w:pPr>
    </w:p>
    <w:p w14:paraId="024A6C74" w14:textId="77777777" w:rsidR="00B47F73" w:rsidRDefault="00B47F73" w:rsidP="00700463">
      <w:pPr>
        <w:rPr>
          <w:rFonts w:ascii="Century Gothic" w:hAnsi="Century Gothic"/>
        </w:rPr>
      </w:pPr>
    </w:p>
    <w:p w14:paraId="5C64C8AE" w14:textId="107463FB" w:rsidR="00B47F73" w:rsidRDefault="00B47F73" w:rsidP="00700463">
      <w:pPr>
        <w:rPr>
          <w:rFonts w:ascii="Century Gothic" w:hAnsi="Century Gothic"/>
        </w:rPr>
      </w:pPr>
      <w:r>
        <w:rPr>
          <w:rFonts w:ascii="Century Gothic" w:hAnsi="Century Gothic"/>
          <w:noProof/>
        </w:rPr>
        <w:drawing>
          <wp:anchor distT="0" distB="0" distL="114300" distR="114300" simplePos="0" relativeHeight="251665408" behindDoc="1" locked="0" layoutInCell="1" allowOverlap="1" wp14:anchorId="267D7E67" wp14:editId="220E9807">
            <wp:simplePos x="0" y="0"/>
            <wp:positionH relativeFrom="column">
              <wp:posOffset>4006950</wp:posOffset>
            </wp:positionH>
            <wp:positionV relativeFrom="paragraph">
              <wp:posOffset>18649</wp:posOffset>
            </wp:positionV>
            <wp:extent cx="2198370" cy="1491615"/>
            <wp:effectExtent l="0" t="0" r="0" b="0"/>
            <wp:wrapTight wrapText="bothSides">
              <wp:wrapPolygon edited="0">
                <wp:start x="0" y="0"/>
                <wp:lineTo x="0" y="21333"/>
                <wp:lineTo x="21463" y="21333"/>
                <wp:lineTo x="21463" y="0"/>
                <wp:lineTo x="0" y="0"/>
              </wp:wrapPolygon>
            </wp:wrapTight>
            <wp:docPr id="9" name="Image 9" descr="Une image contenant texte, tableau noir, périphé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tableau noir, périphériqu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8370" cy="1491615"/>
                    </a:xfrm>
                    <a:prstGeom prst="rect">
                      <a:avLst/>
                    </a:prstGeom>
                  </pic:spPr>
                </pic:pic>
              </a:graphicData>
            </a:graphic>
            <wp14:sizeRelH relativeFrom="page">
              <wp14:pctWidth>0</wp14:pctWidth>
            </wp14:sizeRelH>
            <wp14:sizeRelV relativeFrom="page">
              <wp14:pctHeight>0</wp14:pctHeight>
            </wp14:sizeRelV>
          </wp:anchor>
        </w:drawing>
      </w:r>
    </w:p>
    <w:p w14:paraId="645949C4" w14:textId="33E5C2F1" w:rsidR="00B47F73" w:rsidRDefault="00B47F73" w:rsidP="005A2F21">
      <w:pPr>
        <w:jc w:val="both"/>
        <w:rPr>
          <w:rFonts w:ascii="Century Gothic" w:hAnsi="Century Gothic"/>
        </w:rPr>
      </w:pPr>
    </w:p>
    <w:p w14:paraId="45AB1A0A" w14:textId="00106035" w:rsidR="00B47F73" w:rsidRDefault="00AA1CB1" w:rsidP="005A2F21">
      <w:pPr>
        <w:jc w:val="both"/>
        <w:rPr>
          <w:rFonts w:ascii="Century Gothic" w:hAnsi="Century Gothic"/>
        </w:rPr>
      </w:pPr>
      <w:r>
        <w:rPr>
          <w:rFonts w:ascii="Century Gothic" w:hAnsi="Century Gothic"/>
          <w:noProof/>
        </w:rPr>
        <mc:AlternateContent>
          <mc:Choice Requires="wps">
            <w:drawing>
              <wp:anchor distT="0" distB="0" distL="114300" distR="114300" simplePos="0" relativeHeight="251673600" behindDoc="0" locked="0" layoutInCell="1" allowOverlap="1" wp14:anchorId="0F4781F6" wp14:editId="54955793">
                <wp:simplePos x="0" y="0"/>
                <wp:positionH relativeFrom="column">
                  <wp:posOffset>4860290</wp:posOffset>
                </wp:positionH>
                <wp:positionV relativeFrom="paragraph">
                  <wp:posOffset>211784</wp:posOffset>
                </wp:positionV>
                <wp:extent cx="459473" cy="306428"/>
                <wp:effectExtent l="0" t="0" r="48895" b="36830"/>
                <wp:wrapNone/>
                <wp:docPr id="20" name="Connecteur droit avec flèche 20"/>
                <wp:cNvGraphicFramePr/>
                <a:graphic xmlns:a="http://schemas.openxmlformats.org/drawingml/2006/main">
                  <a:graphicData uri="http://schemas.microsoft.com/office/word/2010/wordprocessingShape">
                    <wps:wsp>
                      <wps:cNvCnPr/>
                      <wps:spPr>
                        <a:xfrm>
                          <a:off x="0" y="0"/>
                          <a:ext cx="459473" cy="306428"/>
                        </a:xfrm>
                        <a:prstGeom prst="straightConnector1">
                          <a:avLst/>
                        </a:prstGeom>
                        <a:ln>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A58B64" id="Connecteur droit avec flèche 20" o:spid="_x0000_s1026" type="#_x0000_t32" style="position:absolute;margin-left:382.7pt;margin-top:16.7pt;width:36.2pt;height:24.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" strokecolor="#ffc000 [3207]" strokeweight=".5pt">
                <v:stroke endarrow="block" joinstyle="miter"/>
              </v:shape>
            </w:pict>
          </mc:Fallback>
        </mc:AlternateContent>
      </w:r>
      <w:r>
        <w:rPr>
          <w:rFonts w:ascii="Century Gothic" w:hAnsi="Century Gothic"/>
          <w:noProof/>
        </w:rPr>
        <mc:AlternateContent>
          <mc:Choice Requires="wpi">
            <w:drawing>
              <wp:anchor distT="0" distB="0" distL="114300" distR="114300" simplePos="0" relativeHeight="251672576" behindDoc="0" locked="0" layoutInCell="1" allowOverlap="1" wp14:anchorId="21E4821F" wp14:editId="44960E0B">
                <wp:simplePos x="0" y="0"/>
                <wp:positionH relativeFrom="column">
                  <wp:posOffset>4822558</wp:posOffset>
                </wp:positionH>
                <wp:positionV relativeFrom="paragraph">
                  <wp:posOffset>169302</wp:posOffset>
                </wp:positionV>
                <wp:extent cx="38160" cy="63720"/>
                <wp:effectExtent l="38100" t="38100" r="38100" b="38100"/>
                <wp:wrapNone/>
                <wp:docPr id="19" name="Encre 19"/>
                <wp:cNvGraphicFramePr/>
                <a:graphic xmlns:a="http://schemas.openxmlformats.org/drawingml/2006/main">
                  <a:graphicData uri="http://schemas.microsoft.com/office/word/2010/wordprocessingInk">
                    <w14:contentPart bwMode="auto" r:id="rId18">
                      <w14:nvContentPartPr>
                        <w14:cNvContentPartPr/>
                      </w14:nvContentPartPr>
                      <w14:xfrm>
                        <a:off x="0" y="0"/>
                        <a:ext cx="38160" cy="63720"/>
                      </w14:xfrm>
                    </w14:contentPart>
                  </a:graphicData>
                </a:graphic>
              </wp:anchor>
            </w:drawing>
          </mc:Choice>
          <mc:Fallback>
            <w:pict>
              <v:shape w14:anchorId="7B9EF620" id="Encre 19" o:spid="_x0000_s1026" type="#_x0000_t75" style="position:absolute;margin-left:379.05pt;margin-top:12.7pt;width:4.4pt;height:6.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">
                <v:imagedata r:id="rId19" o:title=""/>
              </v:shape>
            </w:pict>
          </mc:Fallback>
        </mc:AlternateContent>
      </w:r>
      <w:r w:rsidR="00B47F73">
        <w:rPr>
          <w:rFonts w:ascii="Century Gothic" w:hAnsi="Century Gothic"/>
        </w:rPr>
        <w:t xml:space="preserve">La division se fait ensuite comme d’habitude, sans oublier d’ajouter une virgule au quotient si on rencontre une virgule dans le dividende. </w:t>
      </w:r>
    </w:p>
    <w:p w14:paraId="49D00F06" w14:textId="5D799CDC" w:rsidR="00B47F73" w:rsidRDefault="00B47F73" w:rsidP="00700463">
      <w:pPr>
        <w:rPr>
          <w:rFonts w:ascii="Century Gothic" w:hAnsi="Century Gothic"/>
        </w:rPr>
      </w:pPr>
    </w:p>
    <w:p w14:paraId="3F37A8DB" w14:textId="51365483" w:rsidR="00B47F73" w:rsidRDefault="00B47F73" w:rsidP="00700463">
      <w:pPr>
        <w:rPr>
          <w:rFonts w:ascii="Century Gothic" w:hAnsi="Century Gothic"/>
        </w:rPr>
      </w:pPr>
    </w:p>
    <w:p w14:paraId="0BF72654" w14:textId="5EF6A155" w:rsidR="00B47F73" w:rsidRDefault="00B47F73" w:rsidP="00700463">
      <w:pPr>
        <w:rPr>
          <w:rFonts w:ascii="Century Gothic" w:hAnsi="Century Gothic"/>
        </w:rPr>
      </w:pPr>
    </w:p>
    <w:p w14:paraId="369820D5" w14:textId="7E24C877" w:rsidR="00B47F73" w:rsidRPr="00700463" w:rsidRDefault="00B47F73" w:rsidP="00700463">
      <w:pPr>
        <w:rPr>
          <w:rFonts w:ascii="Century Gothic" w:hAnsi="Century Gothic"/>
        </w:rPr>
      </w:pPr>
    </w:p>
    <w:sectPr w:rsidR="00B47F73" w:rsidRPr="00700463" w:rsidSect="00874DC8">
      <w:headerReference w:type="default" r:id="rId2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1031" w14:textId="77777777" w:rsidR="007004E9" w:rsidRDefault="007004E9" w:rsidP="0095688C">
      <w:r>
        <w:separator/>
      </w:r>
    </w:p>
  </w:endnote>
  <w:endnote w:type="continuationSeparator" w:id="0">
    <w:p w14:paraId="1CCB2DF7" w14:textId="77777777" w:rsidR="007004E9" w:rsidRDefault="007004E9" w:rsidP="0095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695B" w14:textId="77777777" w:rsidR="007004E9" w:rsidRDefault="007004E9" w:rsidP="0095688C">
      <w:r>
        <w:separator/>
      </w:r>
    </w:p>
  </w:footnote>
  <w:footnote w:type="continuationSeparator" w:id="0">
    <w:p w14:paraId="25589DC4" w14:textId="77777777" w:rsidR="007004E9" w:rsidRDefault="007004E9" w:rsidP="0095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855F" w14:textId="21BB41E5" w:rsidR="0095688C" w:rsidRPr="00F705CF" w:rsidRDefault="0095688C">
    <w:pPr>
      <w:pStyle w:val="En-tte"/>
      <w:rPr>
        <w:rFonts w:ascii="Century Gothic" w:hAnsi="Century Gothic"/>
        <w:color w:val="808080" w:themeColor="background1" w:themeShade="80"/>
        <w:sz w:val="21"/>
        <w:szCs w:val="21"/>
      </w:rPr>
    </w:pPr>
    <w:r w:rsidRPr="00F705CF">
      <w:rPr>
        <w:rFonts w:ascii="Century Gothic" w:hAnsi="Century Gothic"/>
        <w:color w:val="808080" w:themeColor="background1" w:themeShade="80"/>
        <w:sz w:val="21"/>
        <w:szCs w:val="21"/>
      </w:rPr>
      <w:t>Maths 8P</w:t>
    </w:r>
    <w:r w:rsidRPr="00F705CF">
      <w:rPr>
        <w:rFonts w:ascii="Century Gothic" w:hAnsi="Century Gothic"/>
        <w:color w:val="808080" w:themeColor="background1" w:themeShade="80"/>
        <w:sz w:val="21"/>
        <w:szCs w:val="21"/>
      </w:rPr>
      <w:tab/>
    </w:r>
    <w:r w:rsidRPr="00F705CF">
      <w:rPr>
        <w:rFonts w:ascii="Century Gothic" w:hAnsi="Century Gothic"/>
        <w:color w:val="808080" w:themeColor="background1" w:themeShade="80"/>
        <w:sz w:val="21"/>
        <w:szCs w:val="21"/>
      </w:rPr>
      <w:tab/>
      <w:t>Thème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121"/>
    <w:multiLevelType w:val="hybridMultilevel"/>
    <w:tmpl w:val="1F1240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68D6216"/>
    <w:multiLevelType w:val="hybridMultilevel"/>
    <w:tmpl w:val="775C8C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8C"/>
    <w:rsid w:val="000A6B9F"/>
    <w:rsid w:val="000C3345"/>
    <w:rsid w:val="001F5422"/>
    <w:rsid w:val="004846E3"/>
    <w:rsid w:val="004C3B1F"/>
    <w:rsid w:val="004D1A55"/>
    <w:rsid w:val="00513B25"/>
    <w:rsid w:val="0058548D"/>
    <w:rsid w:val="005A2F21"/>
    <w:rsid w:val="005D0AE1"/>
    <w:rsid w:val="005F04AC"/>
    <w:rsid w:val="00700463"/>
    <w:rsid w:val="007004E9"/>
    <w:rsid w:val="008728BD"/>
    <w:rsid w:val="00874DC8"/>
    <w:rsid w:val="00923D1C"/>
    <w:rsid w:val="009336FF"/>
    <w:rsid w:val="0095688C"/>
    <w:rsid w:val="00A1646D"/>
    <w:rsid w:val="00AA1CB1"/>
    <w:rsid w:val="00B24675"/>
    <w:rsid w:val="00B47F73"/>
    <w:rsid w:val="00CD22F3"/>
    <w:rsid w:val="00DA625F"/>
    <w:rsid w:val="00E9402C"/>
    <w:rsid w:val="00E94B46"/>
    <w:rsid w:val="00EC206A"/>
    <w:rsid w:val="00F705CF"/>
    <w:rsid w:val="00FD10DB"/>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9E33"/>
  <w15:chartTrackingRefBased/>
  <w15:docId w15:val="{BE7FA30C-8CF4-9E44-8FD1-69B99D4E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88C"/>
    <w:pPr>
      <w:tabs>
        <w:tab w:val="center" w:pos="4536"/>
        <w:tab w:val="right" w:pos="9072"/>
      </w:tabs>
    </w:pPr>
  </w:style>
  <w:style w:type="character" w:customStyle="1" w:styleId="En-tteCar">
    <w:name w:val="En-tête Car"/>
    <w:basedOn w:val="Policepardfaut"/>
    <w:link w:val="En-tte"/>
    <w:uiPriority w:val="99"/>
    <w:rsid w:val="0095688C"/>
  </w:style>
  <w:style w:type="paragraph" w:styleId="Pieddepage">
    <w:name w:val="footer"/>
    <w:basedOn w:val="Normal"/>
    <w:link w:val="PieddepageCar"/>
    <w:uiPriority w:val="99"/>
    <w:unhideWhenUsed/>
    <w:rsid w:val="0095688C"/>
    <w:pPr>
      <w:tabs>
        <w:tab w:val="center" w:pos="4536"/>
        <w:tab w:val="right" w:pos="9072"/>
      </w:tabs>
    </w:pPr>
  </w:style>
  <w:style w:type="character" w:customStyle="1" w:styleId="PieddepageCar">
    <w:name w:val="Pied de page Car"/>
    <w:basedOn w:val="Policepardfaut"/>
    <w:link w:val="Pieddepage"/>
    <w:uiPriority w:val="99"/>
    <w:rsid w:val="0095688C"/>
  </w:style>
  <w:style w:type="paragraph" w:styleId="Paragraphedeliste">
    <w:name w:val="List Paragraph"/>
    <w:basedOn w:val="Normal"/>
    <w:uiPriority w:val="34"/>
    <w:qFormat/>
    <w:rsid w:val="00874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customXml" Target="ink/ink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ink/ink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ink/ink2.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10:22:23.685"/>
    </inkml:context>
    <inkml:brush xml:id="br0">
      <inkml:brushProperty name="width" value="0.05" units="cm"/>
      <inkml:brushProperty name="height" value="0.05" units="cm"/>
      <inkml:brushProperty name="color" value="#FFC114"/>
    </inkml:brush>
  </inkml:definitions>
  <inkml:trace contextRef="#ctx0" brushRef="#br0">105 1 24575,'-25'58'0,"19"-39"0,-22 39 0,21-48 0,3-4 0,-4 3 0,8-6 0,-3-2 0,1 1 0,-1-1 0,-1 1 0,2-2 0,-1 2 0,1-1 0,-1 0 0,1 0 0,0-1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10:23:46.508"/>
    </inkml:context>
    <inkml:brush xml:id="br0">
      <inkml:brushProperty name="width" value="0.05" units="cm"/>
      <inkml:brushProperty name="height" value="0.05" units="cm"/>
      <inkml:brushProperty name="color" value="#FFC114"/>
    </inkml:brush>
  </inkml:definitions>
  <inkml:trace contextRef="#ctx0" brushRef="#br0">105 1 24575,'-25'59'0,"19"-41"0,-22 41 0,21-50 0,3-2 0,-4 2 0,8-7 0,-3 0 0,1 0 0,-1-2 0,-1 2 0,2-1 0,-1 1 0,1-2 0,-1 2 0,1-1 0,0-1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10:24:24.759"/>
    </inkml:context>
    <inkml:brush xml:id="br0">
      <inkml:brushProperty name="width" value="0.05" units="cm"/>
      <inkml:brushProperty name="height" value="0.05" units="cm"/>
      <inkml:brushProperty name="color" value="#FFC114"/>
    </inkml:brush>
  </inkml:definitions>
  <inkml:trace contextRef="#ctx0" brushRef="#br0">106 1 24575,'-26'59'0,"20"-41"0,-22 42 0,21-51 0,3-2 0,-4 2 0,8-7 0,-2 0 0,-1 0 0,0-2 0,0 3 0,0-3 0,0 2 0,1-1 0,-1 0 0,1 0 0,0-1 0,1 1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Robert-Nicoud</dc:creator>
  <cp:keywords/>
  <dc:description/>
  <cp:lastModifiedBy>Elodie Robert-Nicoud</cp:lastModifiedBy>
  <cp:revision>21</cp:revision>
  <dcterms:created xsi:type="dcterms:W3CDTF">2021-12-09T08:31:00Z</dcterms:created>
  <dcterms:modified xsi:type="dcterms:W3CDTF">2021-12-09T10:24:00Z</dcterms:modified>
</cp:coreProperties>
</file>