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7D31" w14:textId="25DE022F" w:rsidR="00CD22F3" w:rsidRDefault="00CB7162" w:rsidP="00CD7313">
      <w:pPr>
        <w:jc w:val="center"/>
        <w:rPr>
          <w:rFonts w:ascii="Century Gothic" w:hAnsi="Century Gothic"/>
          <w:b/>
          <w:color w:val="4472C4" w:themeColor="accent1"/>
          <w:sz w:val="36"/>
        </w:rPr>
      </w:pPr>
      <w:r w:rsidRPr="00CB7162">
        <w:rPr>
          <w:rFonts w:ascii="Century Gothic" w:hAnsi="Century Gothic"/>
          <w:b/>
          <w:color w:val="4472C4" w:themeColor="accent1"/>
          <w:sz w:val="36"/>
        </w:rPr>
        <w:t xml:space="preserve">Planification </w:t>
      </w:r>
      <w:r w:rsidR="00F474C6">
        <w:rPr>
          <w:rFonts w:ascii="Century Gothic" w:hAnsi="Century Gothic"/>
          <w:b/>
          <w:color w:val="4472C4" w:themeColor="accent1"/>
          <w:sz w:val="36"/>
        </w:rPr>
        <w:t>de séquence</w:t>
      </w:r>
    </w:p>
    <w:p w14:paraId="221E84EA" w14:textId="77777777" w:rsidR="00CB7162" w:rsidRPr="00CB7162" w:rsidRDefault="00CB7162" w:rsidP="00406B5D">
      <w:pPr>
        <w:rPr>
          <w:rFonts w:ascii="Century Gothic" w:hAnsi="Century Gothic"/>
          <w:sz w:val="36"/>
        </w:rPr>
      </w:pPr>
    </w:p>
    <w:p w14:paraId="07DDBCC3" w14:textId="7D742DB7" w:rsid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Matière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200781">
        <w:rPr>
          <w:rFonts w:ascii="Century Gothic" w:hAnsi="Century Gothic"/>
          <w:sz w:val="28"/>
        </w:rPr>
        <w:t>Géographie</w:t>
      </w:r>
    </w:p>
    <w:p w14:paraId="609F2E59" w14:textId="48DEFD48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Thème</w:t>
      </w:r>
      <w:r w:rsidR="000C305F">
        <w:rPr>
          <w:rFonts w:ascii="Century Gothic" w:hAnsi="Century Gothic"/>
          <w:b/>
          <w:sz w:val="28"/>
        </w:rPr>
        <w:t>s</w:t>
      </w:r>
      <w:r w:rsidRPr="00CB7162">
        <w:rPr>
          <w:rFonts w:ascii="Century Gothic" w:hAnsi="Century Gothic"/>
          <w:b/>
          <w:sz w:val="28"/>
        </w:rPr>
        <w:t> :</w:t>
      </w:r>
      <w:r w:rsidRPr="00CB7162">
        <w:rPr>
          <w:rFonts w:ascii="Century Gothic" w:hAnsi="Century Gothic"/>
          <w:b/>
          <w:sz w:val="28"/>
        </w:rPr>
        <w:tab/>
      </w:r>
      <w:r>
        <w:rPr>
          <w:rFonts w:ascii="Century Gothic" w:hAnsi="Century Gothic"/>
          <w:sz w:val="28"/>
        </w:rPr>
        <w:tab/>
      </w:r>
      <w:r w:rsidR="00CD7313">
        <w:rPr>
          <w:rFonts w:ascii="Century Gothic" w:hAnsi="Century Gothic"/>
          <w:sz w:val="28"/>
        </w:rPr>
        <w:tab/>
      </w:r>
      <w:r w:rsidR="00200781">
        <w:rPr>
          <w:rFonts w:ascii="Century Gothic" w:hAnsi="Century Gothic"/>
          <w:sz w:val="28"/>
        </w:rPr>
        <w:t xml:space="preserve">T3 </w:t>
      </w:r>
      <w:r w:rsidR="000A749B">
        <w:rPr>
          <w:rFonts w:ascii="Century Gothic" w:hAnsi="Century Gothic"/>
          <w:sz w:val="28"/>
        </w:rPr>
        <w:t>–</w:t>
      </w:r>
      <w:r w:rsidR="00200781">
        <w:rPr>
          <w:rFonts w:ascii="Century Gothic" w:hAnsi="Century Gothic"/>
          <w:sz w:val="28"/>
        </w:rPr>
        <w:t xml:space="preserve"> Approvisionner</w:t>
      </w:r>
      <w:r w:rsidR="000A749B">
        <w:rPr>
          <w:rFonts w:ascii="Century Gothic" w:hAnsi="Century Gothic"/>
          <w:sz w:val="28"/>
        </w:rPr>
        <w:t xml:space="preserve"> (Mi – </w:t>
      </w:r>
      <w:r w:rsidR="00643F0E">
        <w:rPr>
          <w:rFonts w:ascii="Century Gothic" w:hAnsi="Century Gothic"/>
          <w:sz w:val="28"/>
        </w:rPr>
        <w:t>M1)</w:t>
      </w:r>
    </w:p>
    <w:p w14:paraId="55C1FE4C" w14:textId="5592B004" w:rsidR="00CB7162" w:rsidRPr="00CB7162" w:rsidRDefault="00CB7162" w:rsidP="00CB7162">
      <w:pPr>
        <w:rPr>
          <w:rFonts w:ascii="Century Gothic" w:hAnsi="Century Gothic"/>
          <w:sz w:val="28"/>
        </w:rPr>
      </w:pPr>
      <w:r w:rsidRPr="00CB7162">
        <w:rPr>
          <w:rFonts w:ascii="Century Gothic" w:hAnsi="Century Gothic"/>
          <w:b/>
          <w:sz w:val="28"/>
        </w:rPr>
        <w:t>Année :</w:t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Pr="00CB7162">
        <w:rPr>
          <w:rFonts w:ascii="Century Gothic" w:hAnsi="Century Gothic"/>
          <w:sz w:val="28"/>
        </w:rPr>
        <w:tab/>
      </w:r>
      <w:r w:rsidR="00200781">
        <w:rPr>
          <w:rFonts w:ascii="Century Gothic" w:hAnsi="Century Gothic"/>
          <w:sz w:val="28"/>
        </w:rPr>
        <w:t>8P</w:t>
      </w:r>
    </w:p>
    <w:p w14:paraId="0E458E04" w14:textId="50A236EF" w:rsidR="00CB7162" w:rsidRDefault="00865583" w:rsidP="00CB7162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Durée du thème</w:t>
      </w:r>
      <w:r w:rsidR="00CB7162" w:rsidRPr="00CB7162">
        <w:rPr>
          <w:rFonts w:ascii="Century Gothic" w:hAnsi="Century Gothic"/>
          <w:sz w:val="28"/>
        </w:rPr>
        <w:t> :</w:t>
      </w:r>
      <w:r w:rsidR="00CB7162" w:rsidRPr="00CB7162">
        <w:rPr>
          <w:rFonts w:ascii="Century Gothic" w:hAnsi="Century Gothic"/>
          <w:sz w:val="28"/>
        </w:rPr>
        <w:tab/>
      </w:r>
      <w:r w:rsidR="003D28AA">
        <w:rPr>
          <w:rFonts w:ascii="Century Gothic" w:hAnsi="Century Gothic"/>
          <w:sz w:val="28"/>
        </w:rPr>
        <w:t>8</w:t>
      </w:r>
      <w:r w:rsidR="0042346C">
        <w:rPr>
          <w:rFonts w:ascii="Century Gothic" w:hAnsi="Century Gothic"/>
          <w:sz w:val="28"/>
        </w:rPr>
        <w:t xml:space="preserve"> semaines</w:t>
      </w:r>
    </w:p>
    <w:p w14:paraId="52745266" w14:textId="77777777" w:rsidR="002B576C" w:rsidRDefault="002B576C" w:rsidP="00CB7162">
      <w:pPr>
        <w:pBdr>
          <w:bottom w:val="single" w:sz="12" w:space="1" w:color="auto"/>
        </w:pBdr>
        <w:rPr>
          <w:rFonts w:ascii="Century Gothic" w:hAnsi="Century Gothic"/>
          <w:sz w:val="28"/>
        </w:rPr>
      </w:pPr>
    </w:p>
    <w:p w14:paraId="6EE44CC1" w14:textId="4761865E" w:rsidR="002B576C" w:rsidRPr="00716DF8" w:rsidRDefault="002B576C" w:rsidP="00CB7162">
      <w:pPr>
        <w:rPr>
          <w:rFonts w:ascii="Century Gothic" w:hAnsi="Century Gothic"/>
          <w:sz w:val="28"/>
        </w:rPr>
      </w:pPr>
    </w:p>
    <w:p w14:paraId="09AC8F02" w14:textId="77777777" w:rsidR="002B576C" w:rsidRPr="00716DF8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Objectifs du PER :</w:t>
      </w:r>
    </w:p>
    <w:p w14:paraId="004181E7" w14:textId="7361F6D3" w:rsidR="008D61E5" w:rsidRPr="008D61E5" w:rsidRDefault="008D61E5" w:rsidP="008D61E5">
      <w:pPr>
        <w:pStyle w:val="Titre2"/>
        <w:shd w:val="clear" w:color="auto" w:fill="FFFFFF"/>
        <w:spacing w:before="150" w:beforeAutospacing="0" w:after="150" w:afterAutospacing="0" w:line="300" w:lineRule="atLeast"/>
        <w:rPr>
          <w:rFonts w:ascii="Roboto Slab" w:hAnsi="Roboto Slab"/>
          <w:sz w:val="24"/>
          <w:szCs w:val="24"/>
        </w:rPr>
      </w:pPr>
      <w:r w:rsidRPr="008D61E5">
        <w:rPr>
          <w:rFonts w:ascii="Roboto Slab" w:hAnsi="Roboto Slab"/>
          <w:sz w:val="24"/>
          <w:szCs w:val="24"/>
        </w:rPr>
        <w:t xml:space="preserve">SHS 21 — Identifier </w:t>
      </w:r>
      <w:proofErr w:type="gramStart"/>
      <w:r w:rsidRPr="008D61E5">
        <w:rPr>
          <w:rFonts w:ascii="Roboto Slab" w:hAnsi="Roboto Slab"/>
          <w:sz w:val="24"/>
          <w:szCs w:val="24"/>
        </w:rPr>
        <w:t>les relations existant</w:t>
      </w:r>
      <w:proofErr w:type="gramEnd"/>
      <w:r w:rsidRPr="008D61E5">
        <w:rPr>
          <w:rFonts w:ascii="Roboto Slab" w:hAnsi="Roboto Slab"/>
          <w:sz w:val="24"/>
          <w:szCs w:val="24"/>
        </w:rPr>
        <w:t xml:space="preserve"> entre les activités humaines et l'organisation de l'espace…</w:t>
      </w:r>
    </w:p>
    <w:p w14:paraId="20EA51A8" w14:textId="77777777" w:rsidR="008D61E5" w:rsidRPr="008D61E5" w:rsidRDefault="008D61E5" w:rsidP="008D61E5">
      <w:pPr>
        <w:pStyle w:val="Titre2"/>
        <w:shd w:val="clear" w:color="auto" w:fill="FFFFFF"/>
        <w:spacing w:before="150" w:beforeAutospacing="0" w:after="150" w:afterAutospacing="0" w:line="300" w:lineRule="atLeast"/>
        <w:rPr>
          <w:rFonts w:ascii="Roboto Slab" w:hAnsi="Roboto Slab"/>
          <w:sz w:val="24"/>
          <w:szCs w:val="24"/>
        </w:rPr>
      </w:pPr>
      <w:r w:rsidRPr="008D61E5">
        <w:rPr>
          <w:rFonts w:ascii="Roboto Slab" w:hAnsi="Roboto Slab"/>
          <w:sz w:val="24"/>
          <w:szCs w:val="24"/>
        </w:rPr>
        <w:t>SHS 23 — S'approprier, en situation, des outils pertinents pour traiter des problématiques de sciences humaines et sociales…</w:t>
      </w:r>
    </w:p>
    <w:p w14:paraId="1B2EC6FC" w14:textId="77777777" w:rsidR="008D61E5" w:rsidRDefault="008D61E5" w:rsidP="002B576C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</w:p>
    <w:p w14:paraId="27345D01" w14:textId="6C212A0C" w:rsidR="002B576C" w:rsidRPr="00716DF8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>Moyens :</w:t>
      </w:r>
    </w:p>
    <w:p w14:paraId="1EE0AB3C" w14:textId="542AE4C8" w:rsidR="002B576C" w:rsidRPr="00716DF8" w:rsidRDefault="002B576C" w:rsidP="002B576C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 xml:space="preserve">LE pages </w:t>
      </w:r>
      <w:r w:rsidR="009213FD">
        <w:rPr>
          <w:rFonts w:ascii="Century Gothic" w:hAnsi="Century Gothic" w:cs="Arial"/>
          <w:bCs/>
        </w:rPr>
        <w:t>81</w:t>
      </w:r>
      <w:r w:rsidR="00404D44">
        <w:rPr>
          <w:rFonts w:ascii="Century Gothic" w:hAnsi="Century Gothic" w:cs="Arial"/>
          <w:bCs/>
        </w:rPr>
        <w:t xml:space="preserve"> à </w:t>
      </w:r>
      <w:r w:rsidR="009213FD">
        <w:rPr>
          <w:rFonts w:ascii="Century Gothic" w:hAnsi="Century Gothic" w:cs="Arial"/>
          <w:bCs/>
        </w:rPr>
        <w:t>85</w:t>
      </w:r>
    </w:p>
    <w:p w14:paraId="49335D6F" w14:textId="0D5C68BB" w:rsidR="00716DF8" w:rsidRPr="00404D44" w:rsidRDefault="002B576C" w:rsidP="002B576C">
      <w:pPr>
        <w:pStyle w:val="Paragraphedeliste"/>
        <w:numPr>
          <w:ilvl w:val="0"/>
          <w:numId w:val="2"/>
        </w:numPr>
        <w:rPr>
          <w:rFonts w:ascii="Century Gothic" w:hAnsi="Century Gothic" w:cs="Arial"/>
          <w:bCs/>
        </w:rPr>
      </w:pPr>
      <w:r w:rsidRPr="00716DF8">
        <w:rPr>
          <w:rFonts w:ascii="Century Gothic" w:hAnsi="Century Gothic" w:cs="Arial"/>
          <w:bCs/>
        </w:rPr>
        <w:t xml:space="preserve">FE pages </w:t>
      </w:r>
      <w:r w:rsidR="00404D44">
        <w:rPr>
          <w:rFonts w:ascii="Century Gothic" w:hAnsi="Century Gothic" w:cs="Arial"/>
          <w:bCs/>
        </w:rPr>
        <w:t xml:space="preserve">71 à </w:t>
      </w:r>
      <w:r w:rsidR="009213FD">
        <w:rPr>
          <w:rFonts w:ascii="Century Gothic" w:hAnsi="Century Gothic" w:cs="Arial"/>
          <w:bCs/>
        </w:rPr>
        <w:t>75</w:t>
      </w:r>
    </w:p>
    <w:p w14:paraId="1D78EA92" w14:textId="77777777" w:rsidR="00716DF8" w:rsidRPr="00716DF8" w:rsidRDefault="00716DF8" w:rsidP="002B576C">
      <w:pPr>
        <w:rPr>
          <w:rFonts w:ascii="Century Gothic" w:hAnsi="Century Gothic"/>
          <w:sz w:val="28"/>
        </w:rPr>
      </w:pPr>
    </w:p>
    <w:p w14:paraId="0BFBFA8E" w14:textId="07B9DFF2" w:rsidR="002B576C" w:rsidRPr="00404D44" w:rsidRDefault="002B576C" w:rsidP="002B576C">
      <w:pPr>
        <w:rPr>
          <w:rFonts w:ascii="Century Gothic" w:hAnsi="Century Gothic"/>
          <w:b/>
          <w:color w:val="4472C4" w:themeColor="accent1"/>
          <w:sz w:val="28"/>
        </w:rPr>
      </w:pPr>
      <w:r w:rsidRPr="00716DF8">
        <w:rPr>
          <w:rFonts w:ascii="Century Gothic" w:hAnsi="Century Gothic"/>
          <w:b/>
          <w:color w:val="4472C4" w:themeColor="accent1"/>
          <w:sz w:val="28"/>
        </w:rPr>
        <w:t xml:space="preserve">Composantes du thème : </w:t>
      </w:r>
    </w:p>
    <w:p w14:paraId="2FF4930F" w14:textId="0D7B4514" w:rsidR="00404D44" w:rsidRDefault="00404D44" w:rsidP="001E0B8E">
      <w:pPr>
        <w:pStyle w:val="Paragraphedeliste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</w:rPr>
      </w:pPr>
      <w:r w:rsidRPr="000A749B">
        <w:rPr>
          <w:rFonts w:ascii="Century Gothic" w:eastAsia="Times New Roman" w:hAnsi="Century Gothic" w:cs="Times New Roman"/>
          <w:b/>
          <w:bCs/>
          <w:u w:val="single"/>
        </w:rPr>
        <w:t>Mi :</w:t>
      </w:r>
      <w:r w:rsidRPr="000A749B">
        <w:rPr>
          <w:rFonts w:ascii="Century Gothic" w:eastAsia="Times New Roman" w:hAnsi="Century Gothic" w:cs="Times New Roman"/>
          <w:b/>
          <w:bCs/>
        </w:rPr>
        <w:t xml:space="preserve"> </w:t>
      </w:r>
      <w:r w:rsidRPr="00233FBB">
        <w:rPr>
          <w:rFonts w:ascii="Century Gothic" w:eastAsia="Times New Roman" w:hAnsi="Century Gothic" w:cs="Times New Roman"/>
        </w:rPr>
        <w:t xml:space="preserve">Se questionner sur la production de biens en Suisse pour identifier quelques </w:t>
      </w:r>
      <w:r w:rsidR="001E0B8E" w:rsidRPr="00233FBB">
        <w:rPr>
          <w:rFonts w:ascii="Century Gothic" w:eastAsia="Times New Roman" w:hAnsi="Century Gothic" w:cs="Times New Roman"/>
        </w:rPr>
        <w:t>problématiques</w:t>
      </w:r>
      <w:r w:rsidRPr="00233FBB">
        <w:rPr>
          <w:rFonts w:ascii="Century Gothic" w:eastAsia="Times New Roman" w:hAnsi="Century Gothic" w:cs="Times New Roman"/>
        </w:rPr>
        <w:t xml:space="preserve"> qui lui sont </w:t>
      </w:r>
      <w:r w:rsidR="001E0B8E" w:rsidRPr="00233FBB">
        <w:rPr>
          <w:rFonts w:ascii="Century Gothic" w:eastAsia="Times New Roman" w:hAnsi="Century Gothic" w:cs="Times New Roman"/>
        </w:rPr>
        <w:t>liées</w:t>
      </w:r>
      <w:r w:rsidRPr="00233FBB">
        <w:rPr>
          <w:rFonts w:ascii="Century Gothic" w:eastAsia="Times New Roman" w:hAnsi="Century Gothic" w:cs="Times New Roman"/>
        </w:rPr>
        <w:t>.</w:t>
      </w:r>
      <w:r w:rsidRPr="000A749B">
        <w:rPr>
          <w:rFonts w:ascii="Century Gothic" w:eastAsia="Times New Roman" w:hAnsi="Century Gothic" w:cs="Times New Roman"/>
          <w:b/>
          <w:bCs/>
        </w:rPr>
        <w:t xml:space="preserve"> </w:t>
      </w:r>
    </w:p>
    <w:p w14:paraId="4D15CAEF" w14:textId="77777777" w:rsidR="001E0B8E" w:rsidRPr="000A749B" w:rsidRDefault="001E0B8E" w:rsidP="001E0B8E">
      <w:pPr>
        <w:pStyle w:val="Paragraphedeliste"/>
        <w:spacing w:after="120" w:line="360" w:lineRule="auto"/>
        <w:ind w:left="714"/>
        <w:jc w:val="both"/>
        <w:rPr>
          <w:rFonts w:ascii="Century Gothic" w:eastAsia="Times New Roman" w:hAnsi="Century Gothic" w:cs="Times New Roman"/>
          <w:b/>
          <w:bCs/>
        </w:rPr>
      </w:pPr>
    </w:p>
    <w:p w14:paraId="5CD2579E" w14:textId="6C3D79EC" w:rsidR="001E0B8E" w:rsidRPr="001E0B8E" w:rsidRDefault="00404D44" w:rsidP="001E0B8E">
      <w:pPr>
        <w:pStyle w:val="Paragraphedeliste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entury Gothic" w:eastAsia="Times New Roman" w:hAnsi="Century Gothic" w:cs="Times New Roman"/>
        </w:rPr>
      </w:pPr>
      <w:r w:rsidRPr="00B54382">
        <w:rPr>
          <w:rFonts w:ascii="Century Gothic" w:hAnsi="Century Gothic"/>
          <w:b/>
          <w:bCs/>
          <w:szCs w:val="22"/>
          <w:u w:val="single"/>
        </w:rPr>
        <w:t>M1 :</w:t>
      </w:r>
      <w:r w:rsidRPr="00B54382">
        <w:rPr>
          <w:rFonts w:ascii="Century Gothic" w:hAnsi="Century Gothic"/>
          <w:b/>
          <w:bCs/>
          <w:szCs w:val="22"/>
        </w:rPr>
        <w:t xml:space="preserve"> </w:t>
      </w:r>
      <w:r w:rsidRPr="00233FBB">
        <w:rPr>
          <w:rFonts w:ascii="Century Gothic" w:hAnsi="Century Gothic"/>
        </w:rPr>
        <w:t xml:space="preserve">Prendre conscience qu’un produit est une </w:t>
      </w:r>
      <w:r w:rsidR="001E0B8E" w:rsidRPr="00233FBB">
        <w:rPr>
          <w:rFonts w:ascii="Century Gothic" w:hAnsi="Century Gothic"/>
        </w:rPr>
        <w:t>réponse</w:t>
      </w:r>
      <w:r w:rsidRPr="00233FBB">
        <w:rPr>
          <w:rFonts w:ascii="Century Gothic" w:hAnsi="Century Gothic"/>
        </w:rPr>
        <w:t xml:space="preserve"> à l’attente de divers acteurs, que son lancement </w:t>
      </w:r>
      <w:r w:rsidR="001E0B8E" w:rsidRPr="00233FBB">
        <w:rPr>
          <w:rFonts w:ascii="Century Gothic" w:hAnsi="Century Gothic"/>
        </w:rPr>
        <w:t>nécessite</w:t>
      </w:r>
      <w:r w:rsidRPr="00233FBB">
        <w:rPr>
          <w:rFonts w:ascii="Century Gothic" w:hAnsi="Century Gothic"/>
        </w:rPr>
        <w:t xml:space="preserve"> une </w:t>
      </w:r>
      <w:r w:rsidR="001E0B8E" w:rsidRPr="00233FBB">
        <w:rPr>
          <w:rFonts w:ascii="Century Gothic" w:hAnsi="Century Gothic"/>
        </w:rPr>
        <w:t>stratégie</w:t>
      </w:r>
      <w:r w:rsidRPr="00233FBB">
        <w:rPr>
          <w:rFonts w:ascii="Century Gothic" w:hAnsi="Century Gothic"/>
        </w:rPr>
        <w:t xml:space="preserve"> et qu’il </w:t>
      </w:r>
      <w:r w:rsidR="001E0B8E" w:rsidRPr="00233FBB">
        <w:rPr>
          <w:rFonts w:ascii="Century Gothic" w:hAnsi="Century Gothic"/>
        </w:rPr>
        <w:t>évolue</w:t>
      </w:r>
      <w:r w:rsidRPr="00233FBB">
        <w:rPr>
          <w:rFonts w:ascii="Century Gothic" w:hAnsi="Century Gothic"/>
        </w:rPr>
        <w:t xml:space="preserve"> dans le temps pour rester concurrentiel.</w:t>
      </w:r>
      <w:r w:rsidRPr="00404D44">
        <w:rPr>
          <w:rFonts w:ascii="Century Gothic" w:hAnsi="Century Gothic"/>
        </w:rPr>
        <w:t xml:space="preserve"> </w:t>
      </w:r>
    </w:p>
    <w:p w14:paraId="224E9CC0" w14:textId="7664A06E" w:rsidR="001E0B8E" w:rsidRDefault="001E0B8E" w:rsidP="001E0B8E">
      <w:pPr>
        <w:jc w:val="both"/>
        <w:rPr>
          <w:rFonts w:ascii="Century Gothic" w:eastAsia="Times New Roman" w:hAnsi="Century Gothic" w:cs="Times New Roman"/>
        </w:rPr>
      </w:pPr>
    </w:p>
    <w:p w14:paraId="62373981" w14:textId="41D21F6C" w:rsidR="001E0B8E" w:rsidRPr="001E0B8E" w:rsidRDefault="001E0B8E" w:rsidP="001E0B8E">
      <w:pPr>
        <w:jc w:val="both"/>
        <w:rPr>
          <w:rFonts w:ascii="Century Gothic" w:eastAsia="Times New Roman" w:hAnsi="Century Gothic" w:cs="Times New Roman"/>
          <w:b/>
          <w:bCs/>
        </w:rPr>
      </w:pPr>
      <w:r w:rsidRPr="001E0B8E">
        <w:rPr>
          <w:rFonts w:ascii="Century Gothic" w:eastAsia="Times New Roman" w:hAnsi="Century Gothic" w:cs="Times New Roman"/>
          <w:b/>
          <w:bCs/>
        </w:rPr>
        <w:t xml:space="preserve">En détails : </w:t>
      </w:r>
    </w:p>
    <w:p w14:paraId="350C39F1" w14:textId="3B812CD8" w:rsidR="001E0B8E" w:rsidRDefault="001E0B8E" w:rsidP="001E0B8E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Étapes de production d’un produit</w:t>
      </w:r>
    </w:p>
    <w:p w14:paraId="65A2258C" w14:textId="17AF7F65" w:rsidR="001E0B8E" w:rsidRDefault="001E0B8E" w:rsidP="001E0B8E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Influences sur le prix d’un produit</w:t>
      </w:r>
    </w:p>
    <w:p w14:paraId="42B6FBCA" w14:textId="1C050AB7" w:rsidR="001E0B8E" w:rsidRDefault="001E0B8E" w:rsidP="001E0B8E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Jeu de l’offre et de la demande</w:t>
      </w:r>
    </w:p>
    <w:p w14:paraId="0878D60A" w14:textId="31C67A58" w:rsidR="001E0B8E" w:rsidRDefault="001E0B8E" w:rsidP="001E0B8E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Acteurs influençant les prix</w:t>
      </w:r>
    </w:p>
    <w:p w14:paraId="5D6C806A" w14:textId="56BDD4B6" w:rsidR="001E0B8E" w:rsidRDefault="001E0B8E" w:rsidP="001E0B8E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Lancement d’un produit sur le marché</w:t>
      </w:r>
    </w:p>
    <w:p w14:paraId="4B962874" w14:textId="175A06D5" w:rsidR="001E0B8E" w:rsidRPr="001E0B8E" w:rsidRDefault="001E0B8E" w:rsidP="001E0B8E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Impact des besoins sur notre demande</w:t>
      </w:r>
    </w:p>
    <w:p w14:paraId="7857C154" w14:textId="77777777" w:rsidR="001E0B8E" w:rsidRPr="001E0B8E" w:rsidRDefault="001E0B8E" w:rsidP="001E0B8E">
      <w:pPr>
        <w:jc w:val="both"/>
        <w:rPr>
          <w:rFonts w:ascii="Century Gothic" w:eastAsia="Times New Roman" w:hAnsi="Century Gothic" w:cs="Times New Roman"/>
        </w:rPr>
      </w:pPr>
    </w:p>
    <w:p w14:paraId="06745C13" w14:textId="77777777" w:rsidR="001E0B8E" w:rsidRDefault="001E0B8E">
      <w:pPr>
        <w:rPr>
          <w:rFonts w:ascii="Century Gothic" w:hAnsi="Century Gothic"/>
          <w:b/>
          <w:color w:val="4472C4" w:themeColor="accent1"/>
          <w:sz w:val="28"/>
        </w:rPr>
      </w:pPr>
      <w:r>
        <w:rPr>
          <w:rFonts w:ascii="Century Gothic" w:hAnsi="Century Gothic"/>
          <w:b/>
          <w:color w:val="4472C4" w:themeColor="accent1"/>
          <w:sz w:val="28"/>
        </w:rPr>
        <w:br w:type="page"/>
      </w:r>
    </w:p>
    <w:p w14:paraId="790BD16F" w14:textId="59A0BCB5" w:rsidR="00CB7162" w:rsidRPr="002B576C" w:rsidRDefault="00CB7162" w:rsidP="00CB7162">
      <w:pPr>
        <w:rPr>
          <w:rFonts w:ascii="Century Gothic" w:hAnsi="Century Gothic"/>
          <w:sz w:val="28"/>
        </w:rPr>
      </w:pPr>
      <w:proofErr w:type="gramStart"/>
      <w:r w:rsidRPr="00D500B8">
        <w:rPr>
          <w:rFonts w:ascii="Century Gothic" w:hAnsi="Century Gothic"/>
          <w:b/>
          <w:color w:val="4472C4" w:themeColor="accent1"/>
          <w:sz w:val="28"/>
        </w:rPr>
        <w:lastRenderedPageBreak/>
        <w:t>Découpage:</w:t>
      </w:r>
      <w:proofErr w:type="gramEnd"/>
    </w:p>
    <w:p w14:paraId="556E83B0" w14:textId="77777777" w:rsidR="00CB7162" w:rsidRDefault="00CB7162" w:rsidP="00CB7162">
      <w:pPr>
        <w:rPr>
          <w:rFonts w:ascii="Century Gothic" w:hAnsi="Century Gothic"/>
          <w:b/>
          <w:sz w:val="28"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808"/>
        <w:gridCol w:w="1372"/>
        <w:gridCol w:w="7088"/>
      </w:tblGrid>
      <w:tr w:rsidR="0097191D" w:rsidRPr="0078002E" w14:paraId="23BE30D1" w14:textId="77777777" w:rsidTr="00E3197E">
        <w:trPr>
          <w:trHeight w:val="50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DA85E" w14:textId="1D9CB653" w:rsidR="0097191D" w:rsidRPr="0078002E" w:rsidRDefault="0097191D" w:rsidP="0097191D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bCs/>
                <w:color w:val="000000"/>
              </w:rPr>
              <w:t>Sem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D43A" w14:textId="168D167F" w:rsidR="0097191D" w:rsidRPr="0078002E" w:rsidRDefault="0097191D" w:rsidP="0097191D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bCs/>
                <w:color w:val="000000"/>
              </w:rPr>
              <w:t>Cours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E06E04" w14:textId="35C8FA8E" w:rsidR="0097191D" w:rsidRPr="0078002E" w:rsidRDefault="0097191D" w:rsidP="00CB7162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Thème</w:t>
            </w:r>
            <w:r w:rsidR="00A07950"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s / objectifs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96B17" w14:textId="52522E59" w:rsidR="0097191D" w:rsidRPr="0078002E" w:rsidRDefault="00A07950" w:rsidP="00CB7162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Activités</w:t>
            </w:r>
          </w:p>
        </w:tc>
      </w:tr>
      <w:tr w:rsidR="00D84C7D" w:rsidRPr="0078002E" w14:paraId="7255C931" w14:textId="77777777" w:rsidTr="00E3197E">
        <w:trPr>
          <w:trHeight w:val="482"/>
          <w:jc w:val="center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5C52B22" w14:textId="3DA4B63E" w:rsidR="00D84C7D" w:rsidRPr="0078002E" w:rsidRDefault="00D84C7D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38523" w14:textId="4B0123BF" w:rsidR="00D84C7D" w:rsidRPr="0078002E" w:rsidRDefault="00D84C7D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357B4" w14:textId="286E41D3" w:rsidR="00D84C7D" w:rsidRPr="00E3197E" w:rsidRDefault="0042346C" w:rsidP="00DC1868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Premier cours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A79D69C" w14:textId="1C426369" w:rsidR="0078002E" w:rsidRPr="00E3197E" w:rsidRDefault="0078002E" w:rsidP="007800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>Distribuer livres / fiches / dossiers</w:t>
            </w:r>
          </w:p>
          <w:p w14:paraId="62605516" w14:textId="18CF1BDA" w:rsidR="0078002E" w:rsidRPr="00E3197E" w:rsidRDefault="0078002E" w:rsidP="007800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5C6C2B7F" w14:textId="6C90A3A2" w:rsidR="0078002E" w:rsidRPr="00E3197E" w:rsidRDefault="0078002E" w:rsidP="007800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  <w:u w:val="single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  <w:u w:val="single"/>
              </w:rPr>
              <w:t>Intro : Vacances</w:t>
            </w:r>
          </w:p>
          <w:p w14:paraId="03E25D64" w14:textId="39EC735C" w:rsidR="0078002E" w:rsidRPr="00E3197E" w:rsidRDefault="0078002E" w:rsidP="007800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3F125D73" w14:textId="634A742C" w:rsidR="0078002E" w:rsidRPr="00E3197E" w:rsidRDefault="009507E3" w:rsidP="007800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Imprimer cartes</w:t>
            </w: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 : </w:t>
            </w:r>
            <w:r w:rsidR="0078002E" w:rsidRPr="00E3197E">
              <w:rPr>
                <w:rFonts w:ascii="Century Gothic" w:hAnsi="Century Gothic" w:cstheme="minorHAnsi"/>
                <w:sz w:val="22"/>
                <w:szCs w:val="22"/>
              </w:rPr>
              <w:t>Par groupe de deux, les élèves essaient de rep</w:t>
            </w:r>
            <w:r w:rsidR="00B33994">
              <w:rPr>
                <w:rFonts w:ascii="Century Gothic" w:hAnsi="Century Gothic" w:cstheme="minorHAnsi"/>
                <w:sz w:val="22"/>
                <w:szCs w:val="22"/>
              </w:rPr>
              <w:t>érer</w:t>
            </w:r>
            <w:r w:rsidR="0078002E"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les endroits où ils </w:t>
            </w:r>
            <w:proofErr w:type="gramStart"/>
            <w:r w:rsidR="0078002E" w:rsidRPr="00E3197E">
              <w:rPr>
                <w:rFonts w:ascii="Century Gothic" w:hAnsi="Century Gothic" w:cstheme="minorHAnsi"/>
                <w:sz w:val="22"/>
                <w:szCs w:val="22"/>
              </w:rPr>
              <w:t>ont été</w:t>
            </w:r>
            <w:proofErr w:type="gramEnd"/>
            <w:r w:rsidR="0078002E"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en vacances sur la carte de la Suisse et du monde. </w:t>
            </w:r>
          </w:p>
          <w:p w14:paraId="61B1B72D" w14:textId="77777777" w:rsidR="0078002E" w:rsidRPr="00E3197E" w:rsidRDefault="0078002E" w:rsidP="007800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1E8418B0" w14:textId="3FA46A4F" w:rsidR="0078002E" w:rsidRPr="00E3197E" w:rsidRDefault="0078002E" w:rsidP="007800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Distribuer à chaque élève une </w:t>
            </w:r>
            <w:r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lamelle de post-it.</w:t>
            </w: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Ils écrivent </w:t>
            </w:r>
            <w:r w:rsidR="00DC1868" w:rsidRPr="00E3197E">
              <w:rPr>
                <w:rFonts w:ascii="Century Gothic" w:hAnsi="Century Gothic" w:cstheme="minorHAnsi"/>
                <w:sz w:val="22"/>
                <w:szCs w:val="22"/>
              </w:rPr>
              <w:t>l’endroit</w:t>
            </w: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où ils ont été cet été et ajoute une petite flèche.</w:t>
            </w:r>
          </w:p>
          <w:p w14:paraId="56A1DA55" w14:textId="77777777" w:rsidR="00E85CC0" w:rsidRPr="00E3197E" w:rsidRDefault="00E85CC0" w:rsidP="00200781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0B6C894C" w14:textId="77777777" w:rsidR="0078002E" w:rsidRPr="00E3197E" w:rsidRDefault="0078002E" w:rsidP="00200781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Afficher une </w:t>
            </w:r>
            <w:r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carte de la Suisse</w:t>
            </w: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au tableau : Les élèves viennent par groupe de 2-3 au tableau pour placer leur post-it au bon endroit sur la carte. </w:t>
            </w:r>
          </w:p>
          <w:p w14:paraId="57B0BCFD" w14:textId="77777777" w:rsidR="0078002E" w:rsidRPr="00E3197E" w:rsidRDefault="0078002E" w:rsidP="00200781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0C2E39D8" w14:textId="77777777" w:rsidR="0078002E" w:rsidRPr="00E3197E" w:rsidRDefault="0078002E" w:rsidP="00200781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Faire de même avec la </w:t>
            </w:r>
            <w:r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carte du monde.</w:t>
            </w:r>
          </w:p>
          <w:p w14:paraId="643C2F27" w14:textId="77777777" w:rsidR="00DC1868" w:rsidRPr="00E3197E" w:rsidRDefault="00DC1868" w:rsidP="00200781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0434A2CA" w14:textId="0AB5A767" w:rsidR="00DC1868" w:rsidRPr="00E3197E" w:rsidRDefault="00DC1868" w:rsidP="00200781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>Parler des différentes destinations, pourquoi là-bas</w:t>
            </w:r>
            <w:r w:rsidR="00876B32">
              <w:rPr>
                <w:rFonts w:ascii="Century Gothic" w:hAnsi="Century Gothic" w:cstheme="minorHAnsi"/>
                <w:sz w:val="22"/>
                <w:szCs w:val="22"/>
              </w:rPr>
              <w:t>, …</w:t>
            </w:r>
          </w:p>
        </w:tc>
      </w:tr>
      <w:tr w:rsidR="00E3197E" w:rsidRPr="0078002E" w14:paraId="00F5DB9A" w14:textId="77777777" w:rsidTr="00E3197E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4D41BD9" w14:textId="77777777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44446" w14:textId="78147B89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C1F4D" w14:textId="4E205A3E" w:rsidR="00E3197E" w:rsidRPr="00E3197E" w:rsidRDefault="00E3197E" w:rsidP="00CB7162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Intro - Mi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15DC7E4" w14:textId="77777777" w:rsidR="00E3197E" w:rsidRPr="00E3197E" w:rsidRDefault="00E3197E" w:rsidP="004C51C7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  <w:u w:val="single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  <w:u w:val="single"/>
              </w:rPr>
              <w:t>Imaginer un nouveau produit</w:t>
            </w:r>
          </w:p>
          <w:p w14:paraId="05CA36F2" w14:textId="77777777" w:rsidR="00E3197E" w:rsidRPr="00E3197E" w:rsidRDefault="00E3197E" w:rsidP="004C51C7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08986B44" w14:textId="5DA40E26" w:rsidR="00E3197E" w:rsidRPr="00E3197E" w:rsidRDefault="00E3197E" w:rsidP="004C51C7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>Créer des groupes de 3-4 et leur demander de créer un nouveau produit à vendre. Chaque groupe reçoit « RN Ami-1 » en A3 (</w:t>
            </w:r>
            <w:r w:rsidR="0024245B"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canevas</w:t>
            </w:r>
            <w:r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de poster)</w:t>
            </w: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et le complète. </w:t>
            </w:r>
          </w:p>
          <w:p w14:paraId="0A0A6303" w14:textId="77777777" w:rsidR="00E3197E" w:rsidRPr="00E3197E" w:rsidRDefault="00E3197E" w:rsidP="000E74F7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LE80 :</w:t>
            </w: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Pour les aider à trouver des idées. </w:t>
            </w:r>
          </w:p>
          <w:p w14:paraId="366634F5" w14:textId="77777777" w:rsidR="00E3197E" w:rsidRPr="00E3197E" w:rsidRDefault="00E3197E" w:rsidP="004C51C7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39AA8F79" w14:textId="4C485C97" w:rsidR="00E3197E" w:rsidRPr="00E3197E" w:rsidRDefault="0024245B" w:rsidP="000A749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>Réfléchir</w:t>
            </w:r>
            <w:r w:rsidR="00E3197E"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 à tous les détails : matière, où le fabriquer, combien le vendre, …</w:t>
            </w:r>
          </w:p>
          <w:p w14:paraId="1078AF9D" w14:textId="36A2BF65" w:rsidR="00E3197E" w:rsidRPr="00E3197E" w:rsidRDefault="00E3197E" w:rsidP="004C51C7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E3197E" w:rsidRPr="0078002E" w14:paraId="686C810C" w14:textId="77777777" w:rsidTr="00E3197E">
        <w:trPr>
          <w:trHeight w:val="48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7E41AED3" w14:textId="4C256D0D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53F2" w14:textId="183D2F06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3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1C8DA" w14:textId="60F2DBB5" w:rsidR="00E3197E" w:rsidRPr="00E3197E" w:rsidRDefault="00E3197E" w:rsidP="00E85CC0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082E1E2" w14:textId="4EB83C8D" w:rsidR="00E3197E" w:rsidRPr="00E3197E" w:rsidRDefault="00E3197E" w:rsidP="00A51B5C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  <w:u w:val="single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  <w:u w:val="single"/>
              </w:rPr>
              <w:t>Continuer projet du nouveau produit.</w:t>
            </w:r>
          </w:p>
          <w:p w14:paraId="568C88E4" w14:textId="14030088" w:rsidR="00E3197E" w:rsidRPr="00E3197E" w:rsidRDefault="00E3197E" w:rsidP="00A51B5C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E3197E" w:rsidRPr="0078002E" w14:paraId="7E56A7AB" w14:textId="77777777" w:rsidTr="00E3197E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2F23B0" w14:textId="77777777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8A9E" w14:textId="38DCD6F4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4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67D4C3" w14:textId="77777777" w:rsidR="00E3197E" w:rsidRPr="00E3197E" w:rsidRDefault="00E3197E" w:rsidP="00CB7162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17F2873" w14:textId="77777777" w:rsidR="00E3197E" w:rsidRPr="00D27ECF" w:rsidRDefault="00E3197E" w:rsidP="00975F3A">
            <w:pPr>
              <w:rPr>
                <w:rFonts w:ascii="Century Gothic" w:hAnsi="Century Gothic" w:cstheme="minorHAnsi"/>
                <w:sz w:val="22"/>
                <w:szCs w:val="22"/>
                <w:u w:val="single"/>
              </w:rPr>
            </w:pPr>
            <w:r w:rsidRPr="00D27ECF">
              <w:rPr>
                <w:rFonts w:ascii="Century Gothic" w:hAnsi="Century Gothic" w:cstheme="minorHAnsi"/>
                <w:sz w:val="22"/>
                <w:szCs w:val="22"/>
                <w:u w:val="single"/>
              </w:rPr>
              <w:t>Terminer le poster</w:t>
            </w:r>
          </w:p>
          <w:p w14:paraId="4A957862" w14:textId="77777777" w:rsidR="00E3197E" w:rsidRPr="00E3197E" w:rsidRDefault="00E3197E" w:rsidP="00975F3A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2B372A18" w14:textId="61E4165F" w:rsidR="00E3197E" w:rsidRPr="00E3197E" w:rsidRDefault="00E3197E" w:rsidP="00954BBC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E3197E">
              <w:rPr>
                <w:rFonts w:ascii="Century Gothic" w:hAnsi="Century Gothic" w:cstheme="minorHAnsi"/>
                <w:sz w:val="22"/>
                <w:szCs w:val="22"/>
              </w:rPr>
              <w:t xml:space="preserve">Chaque élève complète la </w:t>
            </w:r>
            <w:r w:rsidRPr="00E3197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FE71 exercices 1 et 2</w:t>
            </w:r>
            <w:r w:rsidRPr="00E3197E">
              <w:rPr>
                <w:rFonts w:ascii="Century Gothic" w:hAnsi="Century Gothic" w:cstheme="minorHAnsi"/>
                <w:sz w:val="22"/>
                <w:szCs w:val="22"/>
              </w:rPr>
              <w:t>. (Expliquer pourquoi ils ont choisi ce produit, pour qui, …) qui servira de support à la présentation du produit.</w:t>
            </w:r>
          </w:p>
        </w:tc>
      </w:tr>
      <w:tr w:rsidR="00E3197E" w:rsidRPr="0078002E" w14:paraId="519F60E8" w14:textId="77777777" w:rsidTr="00E3197E">
        <w:trPr>
          <w:trHeight w:val="48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77E8AB71" w14:textId="52D575BF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39DD" w14:textId="2A78D0A2" w:rsidR="00E3197E" w:rsidRPr="0078002E" w:rsidRDefault="00E3197E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5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D4F204" w14:textId="77777777" w:rsidR="00E3197E" w:rsidRPr="00E3197E" w:rsidRDefault="00E3197E" w:rsidP="00CB7162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5DC8C95" w14:textId="77777777" w:rsidR="00E3197E" w:rsidRPr="00E3197E" w:rsidRDefault="00E3197E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Chaque groupe présente son projet en se basant sur les 3 questions : Quoi ? Pour qui ? Raisons 2x ?</w:t>
            </w:r>
          </w:p>
          <w:p w14:paraId="690A0C4A" w14:textId="77777777" w:rsidR="00E3197E" w:rsidRPr="00E3197E" w:rsidRDefault="00E3197E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41865CC2" w14:textId="77777777" w:rsidR="00E3197E" w:rsidRPr="00E3197E" w:rsidRDefault="00E3197E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Collectivement, catégoriser les raisons données pour justifier le projet : </w:t>
            </w:r>
          </w:p>
          <w:p w14:paraId="5AA14B34" w14:textId="793A437A" w:rsidR="00E3197E" w:rsidRPr="00E3197E" w:rsidRDefault="00E3197E" w:rsidP="00ED0022">
            <w:pPr>
              <w:pStyle w:val="Paragraphedeliste"/>
              <w:numPr>
                <w:ilvl w:val="0"/>
                <w:numId w:val="2"/>
              </w:num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hAnsi="Century Gothic"/>
                <w:sz w:val="22"/>
                <w:szCs w:val="22"/>
              </w:rPr>
              <w:t xml:space="preserve">Raison </w:t>
            </w:r>
            <w:r w:rsidR="0024245B" w:rsidRPr="00E3197E">
              <w:rPr>
                <w:rFonts w:ascii="Century Gothic" w:hAnsi="Century Gothic"/>
                <w:sz w:val="22"/>
                <w:szCs w:val="22"/>
              </w:rPr>
              <w:t>financière</w:t>
            </w:r>
            <w:r w:rsidRPr="00E3197E">
              <w:rPr>
                <w:rFonts w:ascii="Century Gothic" w:hAnsi="Century Gothic"/>
                <w:sz w:val="22"/>
                <w:szCs w:val="22"/>
              </w:rPr>
              <w:t xml:space="preserve"> : pour gagner plus d’argent, pour que le produit </w:t>
            </w:r>
            <w:r w:rsidR="0024245B" w:rsidRPr="00E3197E">
              <w:rPr>
                <w:rFonts w:ascii="Century Gothic" w:hAnsi="Century Gothic"/>
                <w:sz w:val="22"/>
                <w:szCs w:val="22"/>
              </w:rPr>
              <w:t>co</w:t>
            </w:r>
            <w:r w:rsidR="0024245B">
              <w:rPr>
                <w:rFonts w:ascii="Century Gothic" w:hAnsi="Century Gothic"/>
                <w:sz w:val="22"/>
                <w:szCs w:val="22"/>
              </w:rPr>
              <w:t>û</w:t>
            </w:r>
            <w:r w:rsidR="0024245B" w:rsidRPr="00E3197E">
              <w:rPr>
                <w:rFonts w:ascii="Century Gothic" w:hAnsi="Century Gothic"/>
                <w:sz w:val="22"/>
                <w:szCs w:val="22"/>
              </w:rPr>
              <w:t>te</w:t>
            </w:r>
            <w:r w:rsidRPr="00E3197E">
              <w:rPr>
                <w:rFonts w:ascii="Century Gothic" w:hAnsi="Century Gothic"/>
                <w:sz w:val="22"/>
                <w:szCs w:val="22"/>
              </w:rPr>
              <w:t xml:space="preserve"> moins cher, etc. </w:t>
            </w:r>
          </w:p>
          <w:p w14:paraId="78CEE3BA" w14:textId="46083005" w:rsidR="00E3197E" w:rsidRPr="00E3197E" w:rsidRDefault="00E3197E" w:rsidP="00ED0022">
            <w:pPr>
              <w:pStyle w:val="NormalWeb"/>
              <w:spacing w:before="0" w:beforeAutospacing="0" w:after="0" w:afterAutospacing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E3197E">
              <w:rPr>
                <w:rFonts w:ascii="Century Gothic" w:hAnsi="Century Gothic"/>
                <w:sz w:val="22"/>
                <w:szCs w:val="22"/>
              </w:rPr>
              <w:t xml:space="preserve">–  Raison technique : nouvelle technologie permettant une innovation/un </w:t>
            </w:r>
            <w:r w:rsidR="0024245B" w:rsidRPr="00E3197E">
              <w:rPr>
                <w:rFonts w:ascii="Century Gothic" w:hAnsi="Century Gothic"/>
                <w:sz w:val="22"/>
                <w:szCs w:val="22"/>
              </w:rPr>
              <w:t>progrès</w:t>
            </w:r>
            <w:r w:rsidRPr="00E3197E">
              <w:rPr>
                <w:rFonts w:ascii="Century Gothic" w:hAnsi="Century Gothic"/>
                <w:sz w:val="22"/>
                <w:szCs w:val="22"/>
              </w:rPr>
              <w:t xml:space="preserve">, ce produit n’existe pas encore, etc. </w:t>
            </w:r>
          </w:p>
          <w:p w14:paraId="027DA11B" w14:textId="37C9BC38" w:rsidR="00E3197E" w:rsidRPr="00E3197E" w:rsidRDefault="00E3197E" w:rsidP="00ED0022">
            <w:pPr>
              <w:pStyle w:val="NormalWeb"/>
              <w:spacing w:before="0" w:beforeAutospacing="0" w:after="0" w:afterAutospacing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E3197E">
              <w:rPr>
                <w:rFonts w:ascii="Century Gothic" w:hAnsi="Century Gothic"/>
                <w:sz w:val="22"/>
                <w:szCs w:val="22"/>
              </w:rPr>
              <w:lastRenderedPageBreak/>
              <w:t xml:space="preserve">–  Raison sociale : pour satisfaire un besoin/un </w:t>
            </w:r>
            <w:r w:rsidR="0024245B" w:rsidRPr="00E3197E">
              <w:rPr>
                <w:rFonts w:ascii="Century Gothic" w:hAnsi="Century Gothic"/>
                <w:sz w:val="22"/>
                <w:szCs w:val="22"/>
              </w:rPr>
              <w:t>désir</w:t>
            </w:r>
            <w:r w:rsidRPr="00E3197E">
              <w:rPr>
                <w:rFonts w:ascii="Century Gothic" w:hAnsi="Century Gothic"/>
                <w:sz w:val="22"/>
                <w:szCs w:val="22"/>
              </w:rPr>
              <w:t xml:space="preserve"> des consommateurs, etc. </w:t>
            </w:r>
          </w:p>
          <w:p w14:paraId="3E837FA7" w14:textId="77777777" w:rsidR="00E3197E" w:rsidRPr="00E3197E" w:rsidRDefault="00E3197E" w:rsidP="00ED0022">
            <w:pPr>
              <w:pStyle w:val="NormalWeb"/>
              <w:spacing w:before="0" w:beforeAutospacing="0" w:after="0" w:afterAutospacing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E3197E">
              <w:rPr>
                <w:rFonts w:ascii="Century Gothic" w:hAnsi="Century Gothic"/>
                <w:sz w:val="22"/>
                <w:szCs w:val="22"/>
              </w:rPr>
              <w:t>–  Autre raison...</w:t>
            </w:r>
          </w:p>
          <w:p w14:paraId="01A04679" w14:textId="77777777" w:rsidR="00E3197E" w:rsidRPr="00E3197E" w:rsidRDefault="00E3197E" w:rsidP="00ED002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  <w:p w14:paraId="598B5742" w14:textId="169C1ACE" w:rsidR="00E3197E" w:rsidRPr="00E3197E" w:rsidRDefault="00E3197E" w:rsidP="00ED002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E3197E">
              <w:rPr>
                <w:rFonts w:ascii="Century Gothic" w:hAnsi="Century Gothic"/>
                <w:sz w:val="22"/>
                <w:szCs w:val="22"/>
              </w:rPr>
              <w:t>Lister au tableau toutes les caractéristiques auxquelles les élèves ont dû penser pour créer leur produit (prix, lieu de production, matériaux, taille/matière, commandes, Livraison, publicité, etc…)</w:t>
            </w:r>
          </w:p>
        </w:tc>
      </w:tr>
      <w:tr w:rsidR="00B54382" w:rsidRPr="0078002E" w14:paraId="46A2C42E" w14:textId="77777777" w:rsidTr="00E3197E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7C8007F" w14:textId="77777777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8DA1" w14:textId="34061107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6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36A9D" w14:textId="17C5EBCB" w:rsidR="00B54382" w:rsidRPr="00E3197E" w:rsidRDefault="00B54382" w:rsidP="00CB7162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M1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5BD4664" w14:textId="2A1EA57D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Rappel des caractéristiques du produit (</w:t>
            </w:r>
            <w:proofErr w:type="spellStart"/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cf</w:t>
            </w:r>
            <w:proofErr w:type="spellEnd"/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cours 5). </w:t>
            </w:r>
          </w:p>
          <w:p w14:paraId="4CC3F843" w14:textId="77777777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403DAC7D" w14:textId="1AC44942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LE81 :</w:t>
            </w: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Regarder le schéma ensemble, lire les encadrés et exemplifier avec des situations réelles. (Exemples qui leur parlent : </w:t>
            </w:r>
            <w:proofErr w:type="spellStart"/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Youtubeurs</w:t>
            </w:r>
            <w:proofErr w:type="spellEnd"/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rhinoshield</w:t>
            </w:r>
            <w:proofErr w:type="spellEnd"/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par exemple)</w:t>
            </w:r>
          </w:p>
          <w:p w14:paraId="73A24412" w14:textId="77777777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5562ED35" w14:textId="5EE8A16C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FE125 :</w:t>
            </w: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Préparer les cartes Pour jouer au jeu au prochain cours. Expliquer rapidement le déroulement du jeu. (Donner trombones pour qu’ils gardent les cartes. </w:t>
            </w:r>
          </w:p>
          <w:p w14:paraId="50221595" w14:textId="1596AF52" w:rsidR="00B54382" w:rsidRPr="00E3197E" w:rsidRDefault="00B54382" w:rsidP="00ED0022">
            <w:pPr>
              <w:pStyle w:val="Paragraphedeliste"/>
              <w:numPr>
                <w:ilvl w:val="0"/>
                <w:numId w:val="13"/>
              </w:num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Pour gagner du temps : Une feuille pour deux</w:t>
            </w:r>
          </w:p>
        </w:tc>
      </w:tr>
      <w:tr w:rsidR="00B54382" w:rsidRPr="0078002E" w14:paraId="2D0EC9E7" w14:textId="77777777" w:rsidTr="005362EC">
        <w:trPr>
          <w:trHeight w:val="48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5B08E25F" w14:textId="6212FB0C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E463" w14:textId="7EC808DC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7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BA47A" w14:textId="77777777" w:rsidR="00B54382" w:rsidRPr="00E3197E" w:rsidRDefault="00B54382" w:rsidP="00CB7162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A94D3F1" w14:textId="7A807239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FE72 </w:t>
            </w: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ex</w:t>
            </w:r>
            <w:proofErr w:type="gramStart"/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Relire les règles du jeu, faire un exemple. Chaque duo se crée un jeton (bout de papier rond) et joue env. 15mn</w:t>
            </w:r>
          </w:p>
          <w:p w14:paraId="2BABF9F3" w14:textId="77777777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086526B8" w14:textId="09024836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Mise en commun : Faire ressortir l’équilibre vers lequel tendent les prix : Certain</w:t>
            </w:r>
            <w:r w:rsidR="00D27ECF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e</w:t>
            </w: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s parties ne verront pas de vainqueurs. </w:t>
            </w:r>
          </w:p>
          <w:p w14:paraId="14773E5B" w14:textId="77777777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2A2FD9FF" w14:textId="751F9DB0" w:rsidR="00B54382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Lister les cartes qui ont posé problème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s</w:t>
            </w: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et pourquoi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.</w:t>
            </w:r>
          </w:p>
          <w:p w14:paraId="40B8E9C4" w14:textId="10ECD102" w:rsidR="00B54382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04448D72" w14:textId="7BE98707" w:rsidR="00B54382" w:rsidRPr="00E3197E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FE72 ex2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 : Exemplifier en collectif les situations décrites par des cartes du jeu. Puis, f</w:t>
            </w:r>
            <w:r w:rsidRPr="00E3197E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aire l’inventaire des acteurs influençant le prix (acheteur, vendeur, état, …</w:t>
            </w:r>
          </w:p>
          <w:p w14:paraId="4487E952" w14:textId="2EE2EAD1" w:rsidR="00B54382" w:rsidRPr="000A76E1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</w:tr>
      <w:tr w:rsidR="00B54382" w:rsidRPr="0078002E" w14:paraId="496D2E69" w14:textId="77777777" w:rsidTr="00F55BF5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676E97" w14:textId="77777777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77F7" w14:textId="7EE1397D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8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852F0" w14:textId="77777777" w:rsidR="00B54382" w:rsidRPr="00E3197E" w:rsidRDefault="00B54382" w:rsidP="00023B9D">
            <w:pPr>
              <w:jc w:val="center"/>
              <w:rPr>
                <w:rFonts w:ascii="Century Gothic" w:eastAsia="Times New Roman" w:hAnsi="Century Gothic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25711F7" w14:textId="5247001E" w:rsidR="00B54382" w:rsidRDefault="00B54382" w:rsidP="00B816C8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Rappel des acteurs influençant l’offre et la demande (= Le prix) + Jeu offre/demande</w:t>
            </w:r>
          </w:p>
          <w:p w14:paraId="0F355148" w14:textId="77777777" w:rsidR="00B54382" w:rsidRPr="00E3197E" w:rsidRDefault="00B54382" w:rsidP="00B816C8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64F94231" w14:textId="6C5C0D7C" w:rsidR="00B54382" w:rsidRPr="00390884" w:rsidRDefault="00B54382" w:rsidP="00B816C8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LE83-84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 : lire les textes et essayer de catégoriser les acteurs à l’oral </w:t>
            </w:r>
            <w:proofErr w:type="gramStart"/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( état</w:t>
            </w:r>
            <w:proofErr w:type="gramEnd"/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, offre, demande, scientifiques, associations, agences de pub)</w:t>
            </w:r>
          </w:p>
        </w:tc>
      </w:tr>
      <w:tr w:rsidR="00B54382" w:rsidRPr="0078002E" w14:paraId="1AC8CBFC" w14:textId="77777777" w:rsidTr="00F55BF5">
        <w:trPr>
          <w:trHeight w:val="48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62E5B618" w14:textId="634A1084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5F76" w14:textId="180A6C34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9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E132C4" w14:textId="77777777" w:rsidR="00B54382" w:rsidRPr="00E3197E" w:rsidRDefault="00B54382" w:rsidP="00023B9D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6F30D52" w14:textId="18C7509F" w:rsidR="00B54382" w:rsidRDefault="00B54382" w:rsidP="00390884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LE83-84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 : Terminer les textes / Rappel</w:t>
            </w:r>
          </w:p>
          <w:p w14:paraId="37618D16" w14:textId="77777777" w:rsidR="00B54382" w:rsidRDefault="00B54382" w:rsidP="00390884">
            <w:pPr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</w:pPr>
          </w:p>
          <w:p w14:paraId="227E2E7B" w14:textId="3190B16A" w:rsidR="00B54382" w:rsidRDefault="00B54382" w:rsidP="00390884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FE73 ex1</w:t>
            </w: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Relier les acteurs à leur catégorie. (Seul ou par deux, puis correction collective)</w:t>
            </w:r>
          </w:p>
          <w:p w14:paraId="5DC9F5D4" w14:textId="77777777" w:rsidR="00B54382" w:rsidRDefault="00B54382" w:rsidP="00390884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319ACD75" w14:textId="27E8BB5B" w:rsidR="00B54382" w:rsidRPr="0078002E" w:rsidRDefault="00B54382" w:rsidP="00390884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0A76E1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FE73 ex 2 :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Collectivement, associer les textes des pages LE83-84 aux interactions décrites dans le schéma (comme l’exemple A)</w:t>
            </w:r>
          </w:p>
        </w:tc>
      </w:tr>
      <w:tr w:rsidR="00B54382" w:rsidRPr="0078002E" w14:paraId="56C352E5" w14:textId="77777777" w:rsidTr="008E5B15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B3FB2E9" w14:textId="77777777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64B28" w14:textId="2187A132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10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641832" w14:textId="77777777" w:rsidR="00B54382" w:rsidRPr="00E3197E" w:rsidRDefault="00B54382" w:rsidP="004C21F9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CE20AC1" w14:textId="0185EE04" w:rsidR="00B54382" w:rsidRPr="004E261B" w:rsidRDefault="00B54382" w:rsidP="004E261B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</w:pPr>
            <w:r w:rsidRPr="004E261B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Marche d’établissement</w:t>
            </w:r>
          </w:p>
        </w:tc>
      </w:tr>
      <w:tr w:rsidR="00B54382" w:rsidRPr="0078002E" w14:paraId="26A2F237" w14:textId="77777777" w:rsidTr="00F55BF5">
        <w:trPr>
          <w:trHeight w:val="48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1CCD537C" w14:textId="2B688F17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011A8" w14:textId="05BF73E2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11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C3B03" w14:textId="77777777" w:rsidR="00B54382" w:rsidRPr="00E3197E" w:rsidRDefault="00B54382" w:rsidP="00023B9D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5A85B20" w14:textId="77777777" w:rsidR="00B54382" w:rsidRPr="00B54382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B54382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LE83-84 -</w:t>
            </w:r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Les élèves relisent chacun pour eux.</w:t>
            </w:r>
          </w:p>
          <w:p w14:paraId="5F6FB5E5" w14:textId="77777777" w:rsidR="00B54382" w:rsidRPr="00B54382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6C4B7467" w14:textId="1B613023" w:rsidR="00B54382" w:rsidRPr="00B54382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B54382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t>FE74 ex 1–</w:t>
            </w:r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Quelles sont les raisons qui peuvent influencer le lancement d’un nouveau produit ? (</w:t>
            </w:r>
            <w:proofErr w:type="gramStart"/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enjeux</w:t>
            </w:r>
            <w:proofErr w:type="gramEnd"/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 = Convaincre </w:t>
            </w:r>
            <w:r w:rsidR="00616849"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consommateurs</w:t>
            </w:r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. Nouveaux besoins = nouveaux produits)</w:t>
            </w:r>
          </w:p>
          <w:p w14:paraId="746D9129" w14:textId="77777777" w:rsidR="00B54382" w:rsidRPr="00B54382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77A561D0" w14:textId="53D42906" w:rsidR="00B54382" w:rsidRPr="00B54382" w:rsidRDefault="00B54382" w:rsidP="00ED0022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B54382">
              <w:rPr>
                <w:rFonts w:ascii="Century Gothic" w:eastAsia="Times New Roman" w:hAnsi="Century Gothic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 FE74 ex 2</w:t>
            </w:r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 : Individuellement, les élèves évaluent leurs différents besoins. </w:t>
            </w:r>
          </w:p>
          <w:p w14:paraId="4F3E4BFD" w14:textId="77777777" w:rsidR="00B54382" w:rsidRPr="00B54382" w:rsidRDefault="00B54382" w:rsidP="00B54382">
            <w:pPr>
              <w:pStyle w:val="Paragraphedeliste"/>
              <w:numPr>
                <w:ilvl w:val="0"/>
                <w:numId w:val="14"/>
              </w:num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Le premier curseur devrait être placé au même endroit pour tous. Le deuxième aura des positions très variables. </w:t>
            </w:r>
          </w:p>
          <w:p w14:paraId="308CDA64" w14:textId="6DD9B3D0" w:rsidR="00B54382" w:rsidRPr="00B54382" w:rsidRDefault="00B54382" w:rsidP="00B54382">
            <w:pPr>
              <w:pStyle w:val="Paragraphedeliste"/>
              <w:numPr>
                <w:ilvl w:val="0"/>
                <w:numId w:val="14"/>
              </w:num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B54382"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Les scientifiques/pub/actualités peuvent influencer l’importance d’un besoin. </w:t>
            </w:r>
          </w:p>
        </w:tc>
      </w:tr>
      <w:tr w:rsidR="00B54382" w:rsidRPr="0078002E" w14:paraId="0AC16EE1" w14:textId="77777777" w:rsidTr="00F55BF5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D2C3C83" w14:textId="77777777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2FCB0" w14:textId="0C08803C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12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7697B" w14:textId="77777777" w:rsidR="00B54382" w:rsidRPr="00E3197E" w:rsidRDefault="00B54382" w:rsidP="00170F37">
            <w:pPr>
              <w:rPr>
                <w:rFonts w:ascii="Century Gothic" w:eastAsia="Times New Roman" w:hAnsi="Century Gothic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37F4A37" w14:textId="77777777" w:rsidR="00FA776B" w:rsidRDefault="00FA776B" w:rsidP="00FA776B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Annoncer TS + Distribuer objectifs</w:t>
            </w:r>
          </w:p>
          <w:p w14:paraId="3F7CD9DC" w14:textId="77777777" w:rsidR="00FA776B" w:rsidRDefault="00FA776B" w:rsidP="00FA776B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  <w:p w14:paraId="0E0FAF36" w14:textId="36528D27" w:rsidR="00FA776B" w:rsidRPr="00FA776B" w:rsidRDefault="00FA776B" w:rsidP="00FA776B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Distribuer résumé, lire ensemble, clarifier. </w:t>
            </w:r>
          </w:p>
        </w:tc>
      </w:tr>
      <w:tr w:rsidR="00B54382" w:rsidRPr="0078002E" w14:paraId="10CA3AF3" w14:textId="77777777" w:rsidTr="00F55BF5">
        <w:trPr>
          <w:trHeight w:val="48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3C63F66F" w14:textId="654637D9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7736C" w14:textId="651A48B3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13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416A2" w14:textId="77777777" w:rsidR="00B54382" w:rsidRPr="00E3197E" w:rsidRDefault="00B54382" w:rsidP="00023B9D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58244E" w14:textId="77777777" w:rsidR="00FA776B" w:rsidRDefault="00FA776B" w:rsidP="00FA776B">
            <w:p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Vidéo : Production de chocolat (questionnaire)</w:t>
            </w:r>
          </w:p>
          <w:p w14:paraId="2E04FF7D" w14:textId="5AF3AB06" w:rsidR="00B54382" w:rsidRPr="00FA776B" w:rsidRDefault="00FA776B" w:rsidP="008E5B15">
            <w:pPr>
              <w:pStyle w:val="Paragraphedeliste"/>
              <w:numPr>
                <w:ilvl w:val="0"/>
                <w:numId w:val="13"/>
              </w:numP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Discussion ensuite en mettant en évidence les divers aspects théoriques vus jusque-là (concurrence, publicité, prix de production, </w:t>
            </w:r>
            <w:proofErr w:type="gramStart"/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etc..</w:t>
            </w:r>
            <w:proofErr w:type="gramEnd"/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 xml:space="preserve">) </w:t>
            </w:r>
          </w:p>
        </w:tc>
      </w:tr>
      <w:tr w:rsidR="00B54382" w:rsidRPr="0078002E" w14:paraId="48AC443B" w14:textId="77777777" w:rsidTr="00F55BF5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739E433" w14:textId="77777777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43C44" w14:textId="61F1E061" w:rsidR="00B54382" w:rsidRPr="0078002E" w:rsidRDefault="00B54382" w:rsidP="0097191D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14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B7C3E" w14:textId="77777777" w:rsidR="00B54382" w:rsidRPr="00E3197E" w:rsidRDefault="00B54382" w:rsidP="00170F37">
            <w:pPr>
              <w:rPr>
                <w:rFonts w:ascii="Century Gothic" w:eastAsia="Times New Roman" w:hAnsi="Century Gothic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98D9C26" w14:textId="4CE21819" w:rsidR="00B54382" w:rsidRPr="00B54382" w:rsidRDefault="00FA776B" w:rsidP="00FA776B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  <w:r w:rsidRPr="00B54382">
              <w:rPr>
                <w:rFonts w:ascii="Century Gothic" w:eastAsia="Times New Roman" w:hAnsi="Century Gothic" w:cstheme="minorHAnsi"/>
                <w:b/>
                <w:bCs/>
                <w:color w:val="FF0000"/>
              </w:rPr>
              <w:t>TS – Approvisionnement parti</w:t>
            </w:r>
            <w:r>
              <w:rPr>
                <w:rFonts w:ascii="Century Gothic" w:eastAsia="Times New Roman" w:hAnsi="Century Gothic" w:cstheme="minorHAnsi"/>
                <w:b/>
                <w:bCs/>
                <w:color w:val="FF0000"/>
              </w:rPr>
              <w:t>e 1 (Mi-M1)</w:t>
            </w:r>
          </w:p>
        </w:tc>
      </w:tr>
      <w:tr w:rsidR="00D27ECF" w:rsidRPr="0078002E" w14:paraId="5B4AC599" w14:textId="77777777" w:rsidTr="00F55BF5">
        <w:trPr>
          <w:trHeight w:val="48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CB34F41" w14:textId="51D97F82" w:rsidR="00D27ECF" w:rsidRPr="0078002E" w:rsidRDefault="00D27ECF" w:rsidP="00D27ECF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270F7" w14:textId="22F42EC7" w:rsidR="00D27ECF" w:rsidRPr="0078002E" w:rsidRDefault="00D27ECF" w:rsidP="00D27ECF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15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04729" w14:textId="77777777" w:rsidR="00D27ECF" w:rsidRPr="00E3197E" w:rsidRDefault="00D27ECF" w:rsidP="00D27ECF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5D45C6" w14:textId="7F35F834" w:rsidR="00D27ECF" w:rsidRPr="00B54382" w:rsidRDefault="00FA776B" w:rsidP="00D27ECF">
            <w:pPr>
              <w:rPr>
                <w:rFonts w:ascii="Century Gothic" w:eastAsia="Times New Roman" w:hAnsi="Century Gothic" w:cstheme="minorHAnsi"/>
                <w:color w:val="00000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t>Rendre TS – Corriger</w:t>
            </w:r>
            <w:r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  <w:br/>
              <w:t>Début M2</w:t>
            </w:r>
          </w:p>
        </w:tc>
      </w:tr>
      <w:tr w:rsidR="00D27ECF" w:rsidRPr="0078002E" w14:paraId="0CB07628" w14:textId="77777777" w:rsidTr="00E3197E">
        <w:trPr>
          <w:trHeight w:val="482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22D7720" w14:textId="77777777" w:rsidR="00D27ECF" w:rsidRPr="0078002E" w:rsidRDefault="00D27ECF" w:rsidP="00D27ECF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8B6468" w14:textId="55F4249D" w:rsidR="00D27ECF" w:rsidRPr="0078002E" w:rsidRDefault="00D27ECF" w:rsidP="00D27ECF">
            <w:pPr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78002E">
              <w:rPr>
                <w:rFonts w:ascii="Century Gothic" w:eastAsia="Times New Roman" w:hAnsi="Century Gothic" w:cstheme="minorHAnsi"/>
                <w:b/>
                <w:color w:val="000000"/>
              </w:rPr>
              <w:t>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FBB1C" w14:textId="77777777" w:rsidR="00D27ECF" w:rsidRPr="00E3197E" w:rsidRDefault="00D27ECF" w:rsidP="00D27ECF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21AE42D" w14:textId="180CDF05" w:rsidR="00D27ECF" w:rsidRPr="00B54382" w:rsidRDefault="00D27ECF" w:rsidP="00D27EC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</w:rPr>
            </w:pPr>
          </w:p>
        </w:tc>
      </w:tr>
    </w:tbl>
    <w:p w14:paraId="766C6740" w14:textId="4557F105" w:rsidR="00CB7162" w:rsidRDefault="00CB7162" w:rsidP="00CB7162">
      <w:pPr>
        <w:rPr>
          <w:rFonts w:ascii="Century Gothic" w:hAnsi="Century Gothic"/>
          <w:b/>
          <w:sz w:val="28"/>
        </w:rPr>
      </w:pPr>
    </w:p>
    <w:p w14:paraId="478F07E5" w14:textId="552EAEFC" w:rsidR="0002554D" w:rsidRDefault="0002554D" w:rsidP="00CB7162">
      <w:pPr>
        <w:rPr>
          <w:rFonts w:ascii="Century Gothic" w:hAnsi="Century Gothic"/>
          <w:b/>
          <w:sz w:val="28"/>
        </w:rPr>
      </w:pPr>
    </w:p>
    <w:p w14:paraId="7AFBEEBB" w14:textId="4D3F55F1" w:rsidR="0002554D" w:rsidRPr="008E5B15" w:rsidRDefault="008E5B15" w:rsidP="00CB7162">
      <w:pPr>
        <w:rPr>
          <w:rFonts w:ascii="Century Gothic" w:hAnsi="Century Gothic"/>
          <w:b/>
          <w:sz w:val="28"/>
          <w:u w:val="single"/>
        </w:rPr>
      </w:pPr>
      <w:r w:rsidRPr="008E5B15">
        <w:rPr>
          <w:rFonts w:ascii="Century Gothic" w:hAnsi="Century Gothic"/>
          <w:b/>
          <w:sz w:val="28"/>
          <w:u w:val="single"/>
        </w:rPr>
        <w:t>Lien vidéo</w:t>
      </w:r>
      <w:r w:rsidR="007537AE">
        <w:rPr>
          <w:rFonts w:ascii="Century Gothic" w:hAnsi="Century Gothic"/>
          <w:b/>
          <w:sz w:val="28"/>
          <w:u w:val="single"/>
        </w:rPr>
        <w:t> :</w:t>
      </w:r>
    </w:p>
    <w:p w14:paraId="51E45872" w14:textId="4021EFDF" w:rsidR="008E5B15" w:rsidRPr="008E5B15" w:rsidRDefault="008E5B15" w:rsidP="00CB7162">
      <w:pPr>
        <w:rPr>
          <w:rFonts w:ascii="Century Gothic" w:hAnsi="Century Gothic"/>
          <w:bCs/>
          <w:szCs w:val="22"/>
        </w:rPr>
      </w:pPr>
    </w:p>
    <w:p w14:paraId="6DBA0B8E" w14:textId="08EF560C" w:rsidR="008E5B15" w:rsidRPr="00354614" w:rsidRDefault="008E5B15" w:rsidP="008E5B15">
      <w:pPr>
        <w:rPr>
          <w:rFonts w:ascii="Century Gothic" w:hAnsi="Century Gothic"/>
        </w:rPr>
      </w:pPr>
      <w:r w:rsidRPr="008E5B15">
        <w:rPr>
          <w:rFonts w:ascii="Century Gothic" w:hAnsi="Century Gothic"/>
          <w:bCs/>
          <w:szCs w:val="22"/>
        </w:rPr>
        <w:t>Production chocolat :</w:t>
      </w:r>
      <w:r>
        <w:rPr>
          <w:rFonts w:ascii="Century Gothic" w:hAnsi="Century Gothic"/>
          <w:bCs/>
          <w:szCs w:val="22"/>
        </w:rPr>
        <w:t xml:space="preserve"> </w:t>
      </w:r>
      <w:hyperlink r:id="rId7" w:history="1">
        <w:r w:rsidRPr="009607C4">
          <w:rPr>
            <w:rStyle w:val="Lienhypertexte"/>
            <w:rFonts w:ascii="Century Gothic" w:hAnsi="Century Gothic"/>
          </w:rPr>
          <w:t>https://www.youtube.com/watch?v=SYk629i45uU&amp;ab_channel=FoodStory</w:t>
        </w:r>
      </w:hyperlink>
    </w:p>
    <w:p w14:paraId="70FC0B69" w14:textId="155A394E" w:rsidR="008E5B15" w:rsidRPr="008E5B15" w:rsidRDefault="008E5B15" w:rsidP="008E5B15">
      <w:pPr>
        <w:rPr>
          <w:rFonts w:ascii="Century Gothic" w:hAnsi="Century Gothic"/>
          <w:bCs/>
          <w:szCs w:val="22"/>
        </w:rPr>
      </w:pPr>
    </w:p>
    <w:p w14:paraId="72B9A20C" w14:textId="092E4499" w:rsidR="0002554D" w:rsidRPr="008E5B15" w:rsidRDefault="0002554D" w:rsidP="008E5B15">
      <w:pPr>
        <w:rPr>
          <w:rFonts w:ascii="Century Gothic" w:hAnsi="Century Gothic"/>
          <w:bCs/>
          <w:szCs w:val="22"/>
        </w:rPr>
      </w:pPr>
    </w:p>
    <w:p w14:paraId="4A4DC0C9" w14:textId="77777777" w:rsidR="00C1404D" w:rsidRPr="008E5B15" w:rsidRDefault="00C1404D" w:rsidP="008E5B15">
      <w:pPr>
        <w:rPr>
          <w:rFonts w:ascii="Century Gothic" w:hAnsi="Century Gothic"/>
          <w:bCs/>
          <w:szCs w:val="22"/>
        </w:rPr>
      </w:pPr>
      <w:r w:rsidRPr="008E5B15">
        <w:rPr>
          <w:rFonts w:ascii="Century Gothic" w:hAnsi="Century Gothic"/>
          <w:bCs/>
          <w:szCs w:val="22"/>
        </w:rPr>
        <w:br w:type="page"/>
      </w:r>
    </w:p>
    <w:p w14:paraId="03927206" w14:textId="15110DDE" w:rsidR="0002554D" w:rsidRPr="00FE5349" w:rsidRDefault="0002554D" w:rsidP="0002554D">
      <w:pPr>
        <w:jc w:val="center"/>
        <w:rPr>
          <w:rFonts w:ascii="Century Gothic" w:hAnsi="Century Gothic"/>
          <w:b/>
          <w:bCs/>
          <w:sz w:val="28"/>
        </w:rPr>
      </w:pPr>
      <w:r w:rsidRPr="00FE5349">
        <w:rPr>
          <w:rFonts w:ascii="Century Gothic" w:hAnsi="Century Gothic"/>
          <w:b/>
          <w:bCs/>
          <w:sz w:val="28"/>
        </w:rPr>
        <w:lastRenderedPageBreak/>
        <w:t>Objectifs TS</w:t>
      </w:r>
    </w:p>
    <w:p w14:paraId="6D70BB85" w14:textId="47F9D635" w:rsidR="0002554D" w:rsidRDefault="0002554D" w:rsidP="00161FB0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« </w:t>
      </w:r>
      <w:r w:rsidR="00C27475">
        <w:rPr>
          <w:rFonts w:ascii="Century Gothic" w:hAnsi="Century Gothic"/>
          <w:sz w:val="28"/>
        </w:rPr>
        <w:t>Approvisionnement partie 1</w:t>
      </w:r>
      <w:r>
        <w:rPr>
          <w:rFonts w:ascii="Century Gothic" w:hAnsi="Century Gothic"/>
          <w:sz w:val="28"/>
        </w:rPr>
        <w:t> »</w:t>
      </w:r>
    </w:p>
    <w:p w14:paraId="18D6D6B4" w14:textId="1CF4AC9C" w:rsidR="0002554D" w:rsidRDefault="0002554D" w:rsidP="00161FB0">
      <w:pPr>
        <w:spacing w:after="240" w:line="276" w:lineRule="auto"/>
        <w:jc w:val="both"/>
        <w:rPr>
          <w:rFonts w:ascii="Century Gothic" w:hAnsi="Century Gothic"/>
          <w:sz w:val="28"/>
        </w:rPr>
      </w:pPr>
    </w:p>
    <w:p w14:paraId="04F774C3" w14:textId="211E09B1" w:rsidR="00161FB0" w:rsidRDefault="00161FB0" w:rsidP="00E02710">
      <w:pPr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B920782" wp14:editId="5FEC77F1">
            <wp:simplePos x="0" y="0"/>
            <wp:positionH relativeFrom="column">
              <wp:posOffset>0</wp:posOffset>
            </wp:positionH>
            <wp:positionV relativeFrom="paragraph">
              <wp:posOffset>195206</wp:posOffset>
            </wp:positionV>
            <wp:extent cx="342900" cy="342900"/>
            <wp:effectExtent l="0" t="0" r="0" b="0"/>
            <wp:wrapSquare wrapText="bothSides"/>
            <wp:docPr id="6" name="Graphique 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Comprendre quels sont les détails d’un produit auxquels penser avant de le mettre sur le marché.</w:t>
      </w:r>
      <w:r w:rsidR="0022034D">
        <w:rPr>
          <w:rFonts w:ascii="Century Gothic" w:hAnsi="Century Gothic"/>
          <w:sz w:val="28"/>
        </w:rPr>
        <w:t xml:space="preserve"> (Où produire ? Quelles dimensions ? Comment l’éliminer ? etc…)</w:t>
      </w:r>
    </w:p>
    <w:p w14:paraId="055492BE" w14:textId="6071FC42" w:rsidR="00E02710" w:rsidRDefault="00E02710" w:rsidP="00E02710">
      <w:pPr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6477F1AC" wp14:editId="7DCCE8FA">
            <wp:simplePos x="0" y="0"/>
            <wp:positionH relativeFrom="column">
              <wp:posOffset>0</wp:posOffset>
            </wp:positionH>
            <wp:positionV relativeFrom="paragraph">
              <wp:posOffset>75192</wp:posOffset>
            </wp:positionV>
            <wp:extent cx="342900" cy="342900"/>
            <wp:effectExtent l="0" t="0" r="0" b="0"/>
            <wp:wrapSquare wrapText="bothSides"/>
            <wp:docPr id="11" name="Graphique 11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Connaitre quelques facteurs qui peuvent influencer le prix du produit (coût de production, transports, écologie, …)</w:t>
      </w:r>
    </w:p>
    <w:p w14:paraId="786C7FF5" w14:textId="37CFCCA1" w:rsidR="0002554D" w:rsidRDefault="00E02710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48E6E1C" wp14:editId="39EA2071">
            <wp:simplePos x="0" y="0"/>
            <wp:positionH relativeFrom="column">
              <wp:posOffset>0</wp:posOffset>
            </wp:positionH>
            <wp:positionV relativeFrom="paragraph">
              <wp:posOffset>206524</wp:posOffset>
            </wp:positionV>
            <wp:extent cx="342900" cy="342900"/>
            <wp:effectExtent l="0" t="0" r="0" b="0"/>
            <wp:wrapSquare wrapText="bothSides"/>
            <wp:docPr id="7" name="Graphique 7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Savoir ce que sont l’offre et la demande et comment le jeu existant entre les deux notions peut influencer le prix d’un produit.</w:t>
      </w:r>
    </w:p>
    <w:p w14:paraId="6D7997EB" w14:textId="396404C0" w:rsidR="00455545" w:rsidRDefault="00E02710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623932C7" wp14:editId="552F2F8E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342900" cy="342900"/>
            <wp:effectExtent l="0" t="0" r="0" b="0"/>
            <wp:wrapSquare wrapText="bothSides"/>
            <wp:docPr id="9" name="Graphique 9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Co</w:t>
      </w:r>
      <w:r w:rsidR="00246997">
        <w:rPr>
          <w:rFonts w:ascii="Century Gothic" w:hAnsi="Century Gothic"/>
          <w:sz w:val="28"/>
        </w:rPr>
        <w:t>mprendre</w:t>
      </w:r>
      <w:r>
        <w:rPr>
          <w:rFonts w:ascii="Century Gothic" w:hAnsi="Century Gothic"/>
          <w:sz w:val="28"/>
        </w:rPr>
        <w:t xml:space="preserve"> </w:t>
      </w:r>
      <w:r w:rsidR="00246997">
        <w:rPr>
          <w:rFonts w:ascii="Century Gothic" w:hAnsi="Century Gothic"/>
          <w:sz w:val="28"/>
        </w:rPr>
        <w:t xml:space="preserve">comment un acteur peut </w:t>
      </w:r>
      <w:r>
        <w:rPr>
          <w:rFonts w:ascii="Century Gothic" w:hAnsi="Century Gothic"/>
          <w:sz w:val="28"/>
        </w:rPr>
        <w:t xml:space="preserve">influencer le prix </w:t>
      </w:r>
      <w:r w:rsidR="00246997">
        <w:rPr>
          <w:rFonts w:ascii="Century Gothic" w:hAnsi="Century Gothic"/>
          <w:sz w:val="28"/>
        </w:rPr>
        <w:t xml:space="preserve">d’un produit </w:t>
      </w:r>
      <w:r>
        <w:rPr>
          <w:rFonts w:ascii="Century Gothic" w:hAnsi="Century Gothic"/>
          <w:sz w:val="28"/>
        </w:rPr>
        <w:t>(</w:t>
      </w:r>
      <w:r w:rsidR="00455545">
        <w:rPr>
          <w:rFonts w:ascii="Century Gothic" w:hAnsi="Century Gothic"/>
          <w:sz w:val="28"/>
        </w:rPr>
        <w:t>experts</w:t>
      </w:r>
      <w:r>
        <w:rPr>
          <w:rFonts w:ascii="Century Gothic" w:hAnsi="Century Gothic"/>
          <w:sz w:val="28"/>
        </w:rPr>
        <w:t>, clients, publicitaires …)</w:t>
      </w:r>
    </w:p>
    <w:p w14:paraId="0449169D" w14:textId="1A67283E" w:rsidR="00E02710" w:rsidRDefault="00455545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038F7EAD" wp14:editId="027F91FE">
            <wp:simplePos x="0" y="0"/>
            <wp:positionH relativeFrom="column">
              <wp:posOffset>0</wp:posOffset>
            </wp:positionH>
            <wp:positionV relativeFrom="paragraph">
              <wp:posOffset>93270</wp:posOffset>
            </wp:positionV>
            <wp:extent cx="342900" cy="342900"/>
            <wp:effectExtent l="0" t="0" r="0" b="0"/>
            <wp:wrapSquare wrapText="bothSides"/>
            <wp:docPr id="13" name="Graphique 1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Êt</w:t>
      </w:r>
      <w:r w:rsidR="00E02710">
        <w:rPr>
          <w:rFonts w:ascii="Century Gothic" w:hAnsi="Century Gothic"/>
          <w:sz w:val="28"/>
        </w:rPr>
        <w:t xml:space="preserve">re capable de </w:t>
      </w:r>
      <w:r>
        <w:rPr>
          <w:rFonts w:ascii="Century Gothic" w:hAnsi="Century Gothic"/>
          <w:sz w:val="28"/>
        </w:rPr>
        <w:t>mettre ces acteurs</w:t>
      </w:r>
      <w:r w:rsidR="00E02710">
        <w:rPr>
          <w:rFonts w:ascii="Century Gothic" w:hAnsi="Century Gothic"/>
          <w:sz w:val="28"/>
        </w:rPr>
        <w:t xml:space="preserve"> en lien avec une catégorie (</w:t>
      </w:r>
      <w:r>
        <w:rPr>
          <w:rFonts w:ascii="Century Gothic" w:hAnsi="Century Gothic"/>
          <w:sz w:val="28"/>
        </w:rPr>
        <w:t xml:space="preserve">scientifiques, demande, agence de </w:t>
      </w:r>
      <w:proofErr w:type="gramStart"/>
      <w:r>
        <w:rPr>
          <w:rFonts w:ascii="Century Gothic" w:hAnsi="Century Gothic"/>
          <w:sz w:val="28"/>
        </w:rPr>
        <w:t>pub ,</w:t>
      </w:r>
      <w:proofErr w:type="gramEnd"/>
      <w:r>
        <w:rPr>
          <w:rFonts w:ascii="Century Gothic" w:hAnsi="Century Gothic"/>
          <w:sz w:val="28"/>
        </w:rPr>
        <w:t xml:space="preserve"> …)</w:t>
      </w:r>
    </w:p>
    <w:p w14:paraId="14E9F012" w14:textId="4711702E" w:rsidR="00E02710" w:rsidRDefault="00E02710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2E1FDD8C" wp14:editId="0E1C990A">
            <wp:simplePos x="0" y="0"/>
            <wp:positionH relativeFrom="column">
              <wp:posOffset>0</wp:posOffset>
            </wp:positionH>
            <wp:positionV relativeFrom="paragraph">
              <wp:posOffset>75303</wp:posOffset>
            </wp:positionV>
            <wp:extent cx="342900" cy="342900"/>
            <wp:effectExtent l="0" t="0" r="0" b="0"/>
            <wp:wrapSquare wrapText="bothSides"/>
            <wp:docPr id="10" name="Graphique 10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Comprendre les étapes de fabrication d’un produit avant d’être mis sur le marché.</w:t>
      </w:r>
    </w:p>
    <w:p w14:paraId="31CA4090" w14:textId="3C560D6B" w:rsidR="0058578B" w:rsidRDefault="0058578B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0D487BD6" wp14:editId="554AAA18">
            <wp:simplePos x="0" y="0"/>
            <wp:positionH relativeFrom="column">
              <wp:posOffset>0</wp:posOffset>
            </wp:positionH>
            <wp:positionV relativeFrom="paragraph">
              <wp:posOffset>25027</wp:posOffset>
            </wp:positionV>
            <wp:extent cx="342900" cy="342900"/>
            <wp:effectExtent l="0" t="0" r="0" b="0"/>
            <wp:wrapSquare wrapText="bothSides"/>
            <wp:docPr id="12" name="Graphique 1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t>Être capable d’analyser des documents (textes, images, graphiques) en s’appuyant sur ses connaissances.</w:t>
      </w:r>
    </w:p>
    <w:p w14:paraId="67BCACF7" w14:textId="7E046BFC" w:rsidR="0058578B" w:rsidRDefault="0058578B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Cs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15A6FCF9" wp14:editId="2FE54EDD">
            <wp:simplePos x="0" y="0"/>
            <wp:positionH relativeFrom="column">
              <wp:posOffset>0</wp:posOffset>
            </wp:positionH>
            <wp:positionV relativeFrom="paragraph">
              <wp:posOffset>61557</wp:posOffset>
            </wp:positionV>
            <wp:extent cx="342900" cy="342900"/>
            <wp:effectExtent l="0" t="0" r="0" b="0"/>
            <wp:wrapSquare wrapText="bothSides"/>
            <wp:docPr id="15" name="Graphique 1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10">
        <w:rPr>
          <w:rFonts w:ascii="Century Gothic" w:hAnsi="Century Gothic"/>
          <w:sz w:val="28"/>
        </w:rPr>
        <w:t xml:space="preserve">Vocabulaire : Offre, demande, concurrence, </w:t>
      </w:r>
      <w:r w:rsidR="00B64E41">
        <w:rPr>
          <w:rFonts w:ascii="Century Gothic" w:hAnsi="Century Gothic"/>
          <w:sz w:val="28"/>
        </w:rPr>
        <w:t>test pilote, étude de marché, lancement, …</w:t>
      </w:r>
    </w:p>
    <w:p w14:paraId="48666D46" w14:textId="2D1CB2C9" w:rsidR="00F4711B" w:rsidRDefault="00F4711B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</w:p>
    <w:p w14:paraId="41039213" w14:textId="4107C090" w:rsidR="00E14E4D" w:rsidRDefault="00E14E4D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</w:p>
    <w:p w14:paraId="61733019" w14:textId="77777777" w:rsidR="00E14E4D" w:rsidRDefault="00E14E4D" w:rsidP="00E02710">
      <w:pPr>
        <w:tabs>
          <w:tab w:val="left" w:pos="2520"/>
        </w:tabs>
        <w:spacing w:after="240" w:line="276" w:lineRule="auto"/>
        <w:jc w:val="both"/>
        <w:rPr>
          <w:rFonts w:ascii="Century Gothic" w:hAnsi="Century Gothic"/>
          <w:sz w:val="28"/>
        </w:rPr>
      </w:pPr>
    </w:p>
    <w:p w14:paraId="337197F7" w14:textId="0FE56635" w:rsidR="00F4711B" w:rsidRDefault="00F4711B" w:rsidP="00A272D9">
      <w:pPr>
        <w:tabs>
          <w:tab w:val="left" w:pos="2520"/>
        </w:tabs>
        <w:spacing w:after="240" w:line="276" w:lineRule="auto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Livre : pages 81 à 85</w:t>
      </w:r>
    </w:p>
    <w:p w14:paraId="6E8EC1CA" w14:textId="21673D49" w:rsidR="00F4711B" w:rsidRPr="0002554D" w:rsidRDefault="00F4711B" w:rsidP="00A272D9">
      <w:pPr>
        <w:tabs>
          <w:tab w:val="left" w:pos="2520"/>
        </w:tabs>
        <w:spacing w:after="240" w:line="276" w:lineRule="auto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Fiches :  p. 71 à 7</w:t>
      </w:r>
      <w:r w:rsidR="00F04C7D">
        <w:rPr>
          <w:rFonts w:ascii="Century Gothic" w:hAnsi="Century Gothic"/>
          <w:sz w:val="28"/>
        </w:rPr>
        <w:t>5</w:t>
      </w:r>
    </w:p>
    <w:sectPr w:rsidR="00F4711B" w:rsidRPr="0002554D" w:rsidSect="008728BD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2591" w14:textId="77777777" w:rsidR="00E10A6C" w:rsidRDefault="00E10A6C" w:rsidP="00CB7162">
      <w:r>
        <w:separator/>
      </w:r>
    </w:p>
  </w:endnote>
  <w:endnote w:type="continuationSeparator" w:id="0">
    <w:p w14:paraId="0B503CFE" w14:textId="77777777" w:rsidR="00E10A6C" w:rsidRDefault="00E10A6C" w:rsidP="00C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E715" w14:textId="53CFDC92" w:rsidR="00FF4A3E" w:rsidRPr="00FF4A3E" w:rsidRDefault="00FF4A3E" w:rsidP="00FF4A3E">
    <w:pPr>
      <w:pStyle w:val="Pieddepage"/>
      <w:jc w:val="right"/>
      <w:rPr>
        <w:rFonts w:ascii="Century Gothic" w:hAnsi="Century Gothic"/>
        <w:sz w:val="18"/>
        <w:szCs w:val="18"/>
      </w:rPr>
    </w:pPr>
    <w:r w:rsidRPr="00FF4A3E">
      <w:rPr>
        <w:rFonts w:ascii="Century Gothic" w:hAnsi="Century Gothic"/>
        <w:sz w:val="18"/>
        <w:szCs w:val="18"/>
      </w:rPr>
      <w:t>Elodie Robert-Nicoud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9858" w14:textId="77777777" w:rsidR="00E10A6C" w:rsidRDefault="00E10A6C" w:rsidP="00CB7162">
      <w:r>
        <w:separator/>
      </w:r>
    </w:p>
  </w:footnote>
  <w:footnote w:type="continuationSeparator" w:id="0">
    <w:p w14:paraId="3C9886AA" w14:textId="77777777" w:rsidR="00E10A6C" w:rsidRDefault="00E10A6C" w:rsidP="00CB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7081" w14:textId="3A6C7610" w:rsidR="005C33AC" w:rsidRPr="00FF4A3E" w:rsidRDefault="00C27475">
    <w:pPr>
      <w:pStyle w:val="En-tte"/>
      <w:rPr>
        <w:rFonts w:ascii="Century Gothic" w:hAnsi="Century Gothic"/>
        <w:sz w:val="18"/>
        <w:szCs w:val="18"/>
      </w:rPr>
    </w:pPr>
    <w:r w:rsidRPr="00FF4A3E">
      <w:rPr>
        <w:rFonts w:ascii="Century Gothic" w:hAnsi="Century Gothic"/>
        <w:sz w:val="18"/>
        <w:szCs w:val="18"/>
      </w:rPr>
      <w:t xml:space="preserve">Géographie 8P </w:t>
    </w:r>
    <w:r w:rsidR="005C33AC" w:rsidRPr="00FF4A3E">
      <w:rPr>
        <w:rFonts w:ascii="Century Gothic" w:hAnsi="Century Gothic"/>
        <w:sz w:val="18"/>
        <w:szCs w:val="18"/>
      </w:rPr>
      <w:tab/>
    </w:r>
    <w:r w:rsidR="005C33AC" w:rsidRPr="00FF4A3E">
      <w:rPr>
        <w:rFonts w:ascii="Century Gothic" w:hAnsi="Century Gothic"/>
        <w:sz w:val="18"/>
        <w:szCs w:val="18"/>
      </w:rPr>
      <w:tab/>
      <w:t>Août 2021</w:t>
    </w:r>
  </w:p>
  <w:p w14:paraId="369E5785" w14:textId="2DA41ABB" w:rsidR="00581FF4" w:rsidRPr="00FF4A3E" w:rsidRDefault="00C27475">
    <w:pPr>
      <w:pStyle w:val="En-tte"/>
      <w:rPr>
        <w:rFonts w:ascii="Century Gothic" w:hAnsi="Century Gothic"/>
        <w:sz w:val="18"/>
        <w:szCs w:val="18"/>
      </w:rPr>
    </w:pPr>
    <w:r w:rsidRPr="00FF4A3E">
      <w:rPr>
        <w:rFonts w:ascii="Century Gothic" w:hAnsi="Century Gothic"/>
        <w:sz w:val="18"/>
        <w:szCs w:val="18"/>
      </w:rPr>
      <w:t>Approvisionne</w:t>
    </w:r>
    <w:r w:rsidR="005C33AC" w:rsidRPr="00FF4A3E">
      <w:rPr>
        <w:rFonts w:ascii="Century Gothic" w:hAnsi="Century Gothic"/>
        <w:sz w:val="18"/>
        <w:szCs w:val="18"/>
      </w:rPr>
      <w:t>ment</w:t>
    </w:r>
    <w:r w:rsidR="00B969E6" w:rsidRPr="00FF4A3E">
      <w:rPr>
        <w:rFonts w:ascii="Century Gothic" w:hAnsi="Century Gothic"/>
        <w:sz w:val="18"/>
        <w:szCs w:val="18"/>
      </w:rPr>
      <w:t xml:space="preserve"> </w:t>
    </w:r>
    <w:r w:rsidR="005C33AC" w:rsidRPr="00FF4A3E">
      <w:rPr>
        <w:rFonts w:ascii="Century Gothic" w:hAnsi="Century Gothic"/>
        <w:sz w:val="18"/>
        <w:szCs w:val="18"/>
      </w:rPr>
      <w:t>(</w:t>
    </w:r>
    <w:r w:rsidR="00B969E6" w:rsidRPr="00FF4A3E">
      <w:rPr>
        <w:rFonts w:ascii="Century Gothic" w:hAnsi="Century Gothic"/>
        <w:sz w:val="18"/>
        <w:szCs w:val="18"/>
      </w:rPr>
      <w:t>Mi-M1</w:t>
    </w:r>
    <w:r w:rsidR="005C33AC" w:rsidRPr="00FF4A3E">
      <w:rPr>
        <w:rFonts w:ascii="Century Gothic" w:hAnsi="Century Gothic"/>
        <w:sz w:val="18"/>
        <w:szCs w:val="18"/>
      </w:rPr>
      <w:t>)</w:t>
    </w:r>
    <w:r w:rsidR="00CB7162" w:rsidRPr="00FF4A3E">
      <w:rPr>
        <w:rFonts w:ascii="Century Gothic" w:hAnsi="Century Gothic"/>
        <w:sz w:val="18"/>
        <w:szCs w:val="18"/>
      </w:rPr>
      <w:tab/>
    </w:r>
  </w:p>
  <w:p w14:paraId="5454A203" w14:textId="4818D215" w:rsidR="004C51C7" w:rsidRDefault="00C27475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F4892"/>
    <w:multiLevelType w:val="multilevel"/>
    <w:tmpl w:val="BB6C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F5C57"/>
    <w:multiLevelType w:val="hybridMultilevel"/>
    <w:tmpl w:val="C10C8C32"/>
    <w:lvl w:ilvl="0" w:tplc="13E82C60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4BC"/>
    <w:multiLevelType w:val="hybridMultilevel"/>
    <w:tmpl w:val="D3F8649C"/>
    <w:lvl w:ilvl="0" w:tplc="5E94C69C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0808"/>
    <w:multiLevelType w:val="multilevel"/>
    <w:tmpl w:val="BB6C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B21FB"/>
    <w:multiLevelType w:val="multilevel"/>
    <w:tmpl w:val="BBD4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E166A"/>
    <w:multiLevelType w:val="hybridMultilevel"/>
    <w:tmpl w:val="31EA47DE"/>
    <w:lvl w:ilvl="0" w:tplc="E1EA82CC">
      <w:start w:val="2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35BE7"/>
    <w:multiLevelType w:val="multilevel"/>
    <w:tmpl w:val="EF4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02030"/>
    <w:multiLevelType w:val="multilevel"/>
    <w:tmpl w:val="BB6C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C62EE"/>
    <w:multiLevelType w:val="hybridMultilevel"/>
    <w:tmpl w:val="8568709C"/>
    <w:lvl w:ilvl="0" w:tplc="C2D26F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F4A9A"/>
    <w:multiLevelType w:val="hybridMultilevel"/>
    <w:tmpl w:val="C6D46166"/>
    <w:lvl w:ilvl="0" w:tplc="7B7EF7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972E9"/>
    <w:multiLevelType w:val="hybridMultilevel"/>
    <w:tmpl w:val="C930BAD6"/>
    <w:lvl w:ilvl="0" w:tplc="70BC44B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A22AA"/>
    <w:multiLevelType w:val="hybridMultilevel"/>
    <w:tmpl w:val="5246BBCC"/>
    <w:lvl w:ilvl="0" w:tplc="EA428E94">
      <w:start w:val="8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F630B"/>
    <w:multiLevelType w:val="multilevel"/>
    <w:tmpl w:val="BB6CB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FD"/>
    <w:rsid w:val="0000798C"/>
    <w:rsid w:val="000122D4"/>
    <w:rsid w:val="00023B9D"/>
    <w:rsid w:val="0002554D"/>
    <w:rsid w:val="0002585A"/>
    <w:rsid w:val="0007215A"/>
    <w:rsid w:val="00076C52"/>
    <w:rsid w:val="00083399"/>
    <w:rsid w:val="000A749B"/>
    <w:rsid w:val="000A76E1"/>
    <w:rsid w:val="000B6B92"/>
    <w:rsid w:val="000C305F"/>
    <w:rsid w:val="000D32F8"/>
    <w:rsid w:val="000E74F7"/>
    <w:rsid w:val="001431D4"/>
    <w:rsid w:val="0015025A"/>
    <w:rsid w:val="00161FB0"/>
    <w:rsid w:val="00170F37"/>
    <w:rsid w:val="001C310A"/>
    <w:rsid w:val="001D48EB"/>
    <w:rsid w:val="001E03DB"/>
    <w:rsid w:val="001E0B8E"/>
    <w:rsid w:val="001F2E20"/>
    <w:rsid w:val="001F5941"/>
    <w:rsid w:val="00200781"/>
    <w:rsid w:val="00202FEA"/>
    <w:rsid w:val="0022034D"/>
    <w:rsid w:val="002278E2"/>
    <w:rsid w:val="00233FBB"/>
    <w:rsid w:val="0023480D"/>
    <w:rsid w:val="0024245B"/>
    <w:rsid w:val="00246997"/>
    <w:rsid w:val="00251516"/>
    <w:rsid w:val="002653DE"/>
    <w:rsid w:val="002B576C"/>
    <w:rsid w:val="002C108F"/>
    <w:rsid w:val="002D4745"/>
    <w:rsid w:val="002F7465"/>
    <w:rsid w:val="003071B4"/>
    <w:rsid w:val="003073BD"/>
    <w:rsid w:val="003324C6"/>
    <w:rsid w:val="00346263"/>
    <w:rsid w:val="003669DA"/>
    <w:rsid w:val="003676CB"/>
    <w:rsid w:val="003730AD"/>
    <w:rsid w:val="00390884"/>
    <w:rsid w:val="003C2C89"/>
    <w:rsid w:val="003D0E6C"/>
    <w:rsid w:val="003D28AA"/>
    <w:rsid w:val="00404D44"/>
    <w:rsid w:val="00406B5D"/>
    <w:rsid w:val="00406E8E"/>
    <w:rsid w:val="0042346C"/>
    <w:rsid w:val="0042449B"/>
    <w:rsid w:val="00444D9F"/>
    <w:rsid w:val="00455545"/>
    <w:rsid w:val="00455EED"/>
    <w:rsid w:val="00470DB6"/>
    <w:rsid w:val="00497A2E"/>
    <w:rsid w:val="004C21F9"/>
    <w:rsid w:val="004C31E7"/>
    <w:rsid w:val="004C51C7"/>
    <w:rsid w:val="004C6B27"/>
    <w:rsid w:val="004E261B"/>
    <w:rsid w:val="00504455"/>
    <w:rsid w:val="005166FE"/>
    <w:rsid w:val="00530E0E"/>
    <w:rsid w:val="00533642"/>
    <w:rsid w:val="00581FF4"/>
    <w:rsid w:val="00582A18"/>
    <w:rsid w:val="0058578B"/>
    <w:rsid w:val="005C33AC"/>
    <w:rsid w:val="00613C41"/>
    <w:rsid w:val="00616849"/>
    <w:rsid w:val="00617F80"/>
    <w:rsid w:val="00643F0E"/>
    <w:rsid w:val="0065764D"/>
    <w:rsid w:val="00660FF3"/>
    <w:rsid w:val="00666632"/>
    <w:rsid w:val="006851FD"/>
    <w:rsid w:val="006C1C99"/>
    <w:rsid w:val="006D5008"/>
    <w:rsid w:val="006F6F1F"/>
    <w:rsid w:val="007062FE"/>
    <w:rsid w:val="007144F1"/>
    <w:rsid w:val="00716DF8"/>
    <w:rsid w:val="007421AC"/>
    <w:rsid w:val="007537AE"/>
    <w:rsid w:val="007543D2"/>
    <w:rsid w:val="0075708F"/>
    <w:rsid w:val="0078002E"/>
    <w:rsid w:val="007A04FF"/>
    <w:rsid w:val="007D07C6"/>
    <w:rsid w:val="007D4D9B"/>
    <w:rsid w:val="0080634C"/>
    <w:rsid w:val="00812BF8"/>
    <w:rsid w:val="00816559"/>
    <w:rsid w:val="00824D30"/>
    <w:rsid w:val="0083558B"/>
    <w:rsid w:val="00865583"/>
    <w:rsid w:val="008728BD"/>
    <w:rsid w:val="00876B32"/>
    <w:rsid w:val="008D50A9"/>
    <w:rsid w:val="008D61E5"/>
    <w:rsid w:val="008E006A"/>
    <w:rsid w:val="008E5B15"/>
    <w:rsid w:val="00906C77"/>
    <w:rsid w:val="009078DB"/>
    <w:rsid w:val="009213FD"/>
    <w:rsid w:val="00921639"/>
    <w:rsid w:val="00923D1C"/>
    <w:rsid w:val="009507E3"/>
    <w:rsid w:val="00954BBC"/>
    <w:rsid w:val="00964432"/>
    <w:rsid w:val="0097191D"/>
    <w:rsid w:val="00975F3A"/>
    <w:rsid w:val="00980EE4"/>
    <w:rsid w:val="00987ECF"/>
    <w:rsid w:val="009A2AF2"/>
    <w:rsid w:val="009B299D"/>
    <w:rsid w:val="009D14B9"/>
    <w:rsid w:val="009E213B"/>
    <w:rsid w:val="009E3A28"/>
    <w:rsid w:val="00A01680"/>
    <w:rsid w:val="00A07950"/>
    <w:rsid w:val="00A1732D"/>
    <w:rsid w:val="00A2338E"/>
    <w:rsid w:val="00A272D9"/>
    <w:rsid w:val="00A41219"/>
    <w:rsid w:val="00A51B5C"/>
    <w:rsid w:val="00AA41A8"/>
    <w:rsid w:val="00AF6C80"/>
    <w:rsid w:val="00B01512"/>
    <w:rsid w:val="00B11850"/>
    <w:rsid w:val="00B31EBD"/>
    <w:rsid w:val="00B33994"/>
    <w:rsid w:val="00B345F1"/>
    <w:rsid w:val="00B54382"/>
    <w:rsid w:val="00B631A2"/>
    <w:rsid w:val="00B64E41"/>
    <w:rsid w:val="00B65A66"/>
    <w:rsid w:val="00B816C8"/>
    <w:rsid w:val="00B969E6"/>
    <w:rsid w:val="00BC1407"/>
    <w:rsid w:val="00BC4AD7"/>
    <w:rsid w:val="00BE3B59"/>
    <w:rsid w:val="00C1404D"/>
    <w:rsid w:val="00C27475"/>
    <w:rsid w:val="00C44BA6"/>
    <w:rsid w:val="00C5697F"/>
    <w:rsid w:val="00CB7162"/>
    <w:rsid w:val="00CC4A40"/>
    <w:rsid w:val="00CC5810"/>
    <w:rsid w:val="00CD22F3"/>
    <w:rsid w:val="00CD7313"/>
    <w:rsid w:val="00D05D4A"/>
    <w:rsid w:val="00D22086"/>
    <w:rsid w:val="00D27ECF"/>
    <w:rsid w:val="00D500B8"/>
    <w:rsid w:val="00D84C7D"/>
    <w:rsid w:val="00D93717"/>
    <w:rsid w:val="00DC1868"/>
    <w:rsid w:val="00DC2390"/>
    <w:rsid w:val="00DC7BDB"/>
    <w:rsid w:val="00E02710"/>
    <w:rsid w:val="00E10A6C"/>
    <w:rsid w:val="00E14E4D"/>
    <w:rsid w:val="00E3197E"/>
    <w:rsid w:val="00E33D80"/>
    <w:rsid w:val="00E85CC0"/>
    <w:rsid w:val="00E90902"/>
    <w:rsid w:val="00E967F7"/>
    <w:rsid w:val="00EB4C3C"/>
    <w:rsid w:val="00EC30BD"/>
    <w:rsid w:val="00EC6F87"/>
    <w:rsid w:val="00ED0022"/>
    <w:rsid w:val="00F04C7D"/>
    <w:rsid w:val="00F13424"/>
    <w:rsid w:val="00F331EC"/>
    <w:rsid w:val="00F35BB3"/>
    <w:rsid w:val="00F4711B"/>
    <w:rsid w:val="00F474C6"/>
    <w:rsid w:val="00F61012"/>
    <w:rsid w:val="00FA5F4C"/>
    <w:rsid w:val="00FA776B"/>
    <w:rsid w:val="00FD7268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0B32"/>
  <w15:chartTrackingRefBased/>
  <w15:docId w15:val="{2DB7C1C1-205B-004B-905B-2C4DDF8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30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1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62"/>
  </w:style>
  <w:style w:type="paragraph" w:styleId="Pieddepage">
    <w:name w:val="footer"/>
    <w:basedOn w:val="Normal"/>
    <w:link w:val="PieddepageCar"/>
    <w:uiPriority w:val="99"/>
    <w:unhideWhenUsed/>
    <w:rsid w:val="00CB7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62"/>
  </w:style>
  <w:style w:type="character" w:styleId="Lienhypertexte">
    <w:name w:val="Hyperlink"/>
    <w:basedOn w:val="Policepardfaut"/>
    <w:uiPriority w:val="99"/>
    <w:unhideWhenUsed/>
    <w:rsid w:val="00366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69D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3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xterm">
    <w:name w:val="lex_term"/>
    <w:basedOn w:val="Policepardfaut"/>
    <w:rsid w:val="00EC30BD"/>
  </w:style>
  <w:style w:type="paragraph" w:styleId="Textedebulles">
    <w:name w:val="Balloon Text"/>
    <w:basedOn w:val="Normal"/>
    <w:link w:val="TextedebullesCar"/>
    <w:uiPriority w:val="99"/>
    <w:semiHidden/>
    <w:unhideWhenUsed/>
    <w:rsid w:val="00D500B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B8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731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73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731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007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k629i45uU&amp;ab_channel=FoodS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odierobert-nicoud/Library/Group%20Containers/UBF8T346G9.Office/User%20Content.localized/Templates.localized/Planification%20de%20se&#769;qu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Planification de séquence.dotx</Template>
  <TotalTime>315</TotalTime>
  <Pages>5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Robert-Nicoud</cp:lastModifiedBy>
  <cp:revision>119</cp:revision>
  <cp:lastPrinted>2021-10-12T06:23:00Z</cp:lastPrinted>
  <dcterms:created xsi:type="dcterms:W3CDTF">2019-08-24T10:37:00Z</dcterms:created>
  <dcterms:modified xsi:type="dcterms:W3CDTF">2021-11-04T13:21:00Z</dcterms:modified>
</cp:coreProperties>
</file>