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4ED8A" w14:textId="77777777" w:rsidR="002D5C3B" w:rsidRPr="00C97195" w:rsidRDefault="002D5C3B" w:rsidP="002D5C3B">
      <w:pPr>
        <w:spacing w:before="240" w:line="360" w:lineRule="auto"/>
        <w:rPr>
          <w:b/>
          <w:sz w:val="28"/>
          <w:szCs w:val="28"/>
          <w:lang w:val="fr-CH"/>
        </w:rPr>
      </w:pPr>
      <w:r w:rsidRPr="00C97195">
        <w:rPr>
          <w:b/>
          <w:sz w:val="28"/>
          <w:szCs w:val="28"/>
          <w:lang w:val="fr-CH"/>
        </w:rPr>
        <w:t>Vrai ou faux ?</w:t>
      </w:r>
    </w:p>
    <w:p w14:paraId="22F9889F" w14:textId="77777777" w:rsidR="002D5C3B" w:rsidRPr="00C97195" w:rsidRDefault="002D5C3B" w:rsidP="002D5C3B">
      <w:pPr>
        <w:spacing w:before="240" w:line="360" w:lineRule="auto"/>
        <w:rPr>
          <w:sz w:val="28"/>
          <w:szCs w:val="28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2"/>
        <w:gridCol w:w="7503"/>
        <w:gridCol w:w="456"/>
        <w:gridCol w:w="525"/>
      </w:tblGrid>
      <w:tr w:rsidR="002D5C3B" w:rsidRPr="00C97195" w14:paraId="4917E6EE" w14:textId="77777777" w:rsidTr="00EA45D0">
        <w:tc>
          <w:tcPr>
            <w:tcW w:w="521" w:type="dxa"/>
          </w:tcPr>
          <w:p w14:paraId="59FB0C29" w14:textId="77777777" w:rsidR="002D5C3B" w:rsidRPr="00C97195" w:rsidRDefault="002D5C3B" w:rsidP="00EA45D0">
            <w:pPr>
              <w:spacing w:before="240" w:line="360" w:lineRule="auto"/>
              <w:rPr>
                <w:sz w:val="28"/>
                <w:szCs w:val="28"/>
                <w:lang w:val="fr-CH"/>
              </w:rPr>
            </w:pPr>
            <w:r w:rsidRPr="00C97195">
              <w:rPr>
                <w:sz w:val="28"/>
                <w:szCs w:val="28"/>
                <w:lang w:val="fr-CH"/>
              </w:rPr>
              <w:t>1.</w:t>
            </w:r>
          </w:p>
        </w:tc>
        <w:tc>
          <w:tcPr>
            <w:tcW w:w="7551" w:type="dxa"/>
          </w:tcPr>
          <w:p w14:paraId="0F0E56EA" w14:textId="77777777" w:rsidR="002D5C3B" w:rsidRPr="00C97195" w:rsidRDefault="002D5C3B" w:rsidP="00EA45D0">
            <w:pPr>
              <w:spacing w:before="240" w:line="360" w:lineRule="auto"/>
              <w:rPr>
                <w:sz w:val="28"/>
                <w:szCs w:val="28"/>
                <w:lang w:val="fr-CH"/>
              </w:rPr>
            </w:pPr>
            <w:r w:rsidRPr="00C97195">
              <w:rPr>
                <w:rFonts w:cs="Helvetica"/>
                <w:sz w:val="28"/>
                <w:szCs w:val="28"/>
              </w:rPr>
              <w:t>L</w:t>
            </w:r>
            <w:r>
              <w:rPr>
                <w:rFonts w:cs="Helvetica"/>
                <w:sz w:val="28"/>
                <w:szCs w:val="28"/>
              </w:rPr>
              <w:t>e terme « É</w:t>
            </w:r>
            <w:r w:rsidRPr="00C97195">
              <w:rPr>
                <w:rFonts w:cs="Helvetica"/>
                <w:sz w:val="28"/>
                <w:szCs w:val="28"/>
              </w:rPr>
              <w:t xml:space="preserve">piphanie » vient du </w:t>
            </w:r>
            <w:proofErr w:type="gramStart"/>
            <w:r w:rsidRPr="00C97195">
              <w:rPr>
                <w:rFonts w:cs="Helvetica"/>
                <w:sz w:val="28"/>
                <w:szCs w:val="28"/>
              </w:rPr>
              <w:t>grec</w:t>
            </w:r>
            <w:r>
              <w:rPr>
                <w:rFonts w:cs="Helvetica"/>
                <w:sz w:val="28"/>
                <w:szCs w:val="28"/>
              </w:rPr>
              <w:t xml:space="preserve"> </w:t>
            </w:r>
            <w:r w:rsidRPr="00C97195">
              <w:rPr>
                <w:rFonts w:cs="Helvetica"/>
                <w:sz w:val="28"/>
                <w:szCs w:val="28"/>
              </w:rPr>
              <w:t xml:space="preserve"> Ἐπ</w:t>
            </w:r>
            <w:proofErr w:type="spellStart"/>
            <w:r w:rsidRPr="00C97195">
              <w:rPr>
                <w:rFonts w:cs="Helvetica"/>
                <w:sz w:val="28"/>
                <w:szCs w:val="28"/>
              </w:rPr>
              <w:t>ιφάνει</w:t>
            </w:r>
            <w:proofErr w:type="spellEnd"/>
            <w:r w:rsidRPr="00C97195">
              <w:rPr>
                <w:rFonts w:cs="Helvetica"/>
                <w:sz w:val="28"/>
                <w:szCs w:val="28"/>
              </w:rPr>
              <w:t>α</w:t>
            </w:r>
            <w:proofErr w:type="gramEnd"/>
            <w:r w:rsidRPr="00C97195">
              <w:rPr>
                <w:rFonts w:cs="Helvetica"/>
                <w:sz w:val="28"/>
                <w:szCs w:val="28"/>
              </w:rPr>
              <w:t>, qui signifie « naissance ».</w:t>
            </w:r>
          </w:p>
        </w:tc>
        <w:tc>
          <w:tcPr>
            <w:tcW w:w="457" w:type="dxa"/>
          </w:tcPr>
          <w:p w14:paraId="34291691" w14:textId="77777777" w:rsidR="002D5C3B" w:rsidRPr="00C97195" w:rsidRDefault="002D5C3B" w:rsidP="00EA45D0">
            <w:pPr>
              <w:spacing w:before="240" w:line="360" w:lineRule="auto"/>
              <w:jc w:val="center"/>
              <w:rPr>
                <w:sz w:val="28"/>
                <w:szCs w:val="28"/>
                <w:lang w:val="fr-CH"/>
              </w:rPr>
            </w:pPr>
            <w:r w:rsidRPr="00C97195">
              <w:rPr>
                <w:sz w:val="28"/>
                <w:szCs w:val="28"/>
                <w:lang w:val="fr-CH"/>
              </w:rPr>
              <w:t>V</w:t>
            </w:r>
          </w:p>
        </w:tc>
        <w:tc>
          <w:tcPr>
            <w:tcW w:w="527" w:type="dxa"/>
          </w:tcPr>
          <w:p w14:paraId="27537E10" w14:textId="77777777" w:rsidR="002D5C3B" w:rsidRPr="002D5C3B" w:rsidRDefault="002D5C3B" w:rsidP="00EA45D0">
            <w:pPr>
              <w:spacing w:before="240" w:line="360" w:lineRule="auto"/>
              <w:jc w:val="center"/>
              <w:rPr>
                <w:b/>
                <w:sz w:val="28"/>
                <w:szCs w:val="28"/>
                <w:u w:val="single"/>
                <w:lang w:val="fr-CH"/>
              </w:rPr>
            </w:pPr>
            <w:r w:rsidRPr="002D5C3B">
              <w:rPr>
                <w:b/>
                <w:sz w:val="28"/>
                <w:szCs w:val="28"/>
                <w:u w:val="single"/>
                <w:lang w:val="fr-CH"/>
              </w:rPr>
              <w:t>F</w:t>
            </w:r>
          </w:p>
        </w:tc>
      </w:tr>
      <w:tr w:rsidR="002D5C3B" w:rsidRPr="00C97195" w14:paraId="777AACF7" w14:textId="77777777" w:rsidTr="00EA45D0">
        <w:tc>
          <w:tcPr>
            <w:tcW w:w="521" w:type="dxa"/>
          </w:tcPr>
          <w:p w14:paraId="35031E5D" w14:textId="77777777" w:rsidR="002D5C3B" w:rsidRPr="00C97195" w:rsidRDefault="002D5C3B" w:rsidP="00EA45D0">
            <w:pPr>
              <w:spacing w:before="240" w:line="360" w:lineRule="auto"/>
              <w:rPr>
                <w:sz w:val="28"/>
                <w:szCs w:val="28"/>
                <w:lang w:val="fr-CH"/>
              </w:rPr>
            </w:pPr>
            <w:r w:rsidRPr="00C97195">
              <w:rPr>
                <w:sz w:val="28"/>
                <w:szCs w:val="28"/>
                <w:lang w:val="fr-CH"/>
              </w:rPr>
              <w:t>2.</w:t>
            </w:r>
          </w:p>
        </w:tc>
        <w:tc>
          <w:tcPr>
            <w:tcW w:w="7551" w:type="dxa"/>
          </w:tcPr>
          <w:p w14:paraId="53B0B0D2" w14:textId="77777777" w:rsidR="002D5C3B" w:rsidRPr="00C97195" w:rsidRDefault="002D5C3B" w:rsidP="00EA45D0">
            <w:pPr>
              <w:spacing w:before="240" w:line="360" w:lineRule="auto"/>
              <w:rPr>
                <w:sz w:val="28"/>
                <w:szCs w:val="28"/>
                <w:lang w:val="fr-CH"/>
              </w:rPr>
            </w:pPr>
            <w:r w:rsidRPr="00C97195">
              <w:rPr>
                <w:rFonts w:cs="Helvetica"/>
                <w:sz w:val="28"/>
                <w:szCs w:val="28"/>
              </w:rPr>
              <w:t xml:space="preserve">La visite des mages à Jésus est un récit </w:t>
            </w:r>
            <w:r>
              <w:rPr>
                <w:rFonts w:cs="Helvetica"/>
                <w:sz w:val="28"/>
                <w:szCs w:val="28"/>
              </w:rPr>
              <w:t>que l’on trouve dans l’É</w:t>
            </w:r>
            <w:r w:rsidRPr="00C97195">
              <w:rPr>
                <w:rFonts w:cs="Helvetica"/>
                <w:sz w:val="28"/>
                <w:szCs w:val="28"/>
              </w:rPr>
              <w:t>vangile de Matthieu.</w:t>
            </w:r>
          </w:p>
        </w:tc>
        <w:tc>
          <w:tcPr>
            <w:tcW w:w="457" w:type="dxa"/>
          </w:tcPr>
          <w:p w14:paraId="3C7C5CBA" w14:textId="77777777" w:rsidR="002D5C3B" w:rsidRPr="002D5C3B" w:rsidRDefault="002D5C3B" w:rsidP="00EA45D0">
            <w:pPr>
              <w:spacing w:before="240" w:line="360" w:lineRule="auto"/>
              <w:jc w:val="center"/>
              <w:rPr>
                <w:b/>
                <w:sz w:val="28"/>
                <w:szCs w:val="28"/>
                <w:u w:val="single"/>
                <w:lang w:val="fr-CH"/>
              </w:rPr>
            </w:pPr>
            <w:r w:rsidRPr="002D5C3B">
              <w:rPr>
                <w:b/>
                <w:sz w:val="28"/>
                <w:szCs w:val="28"/>
                <w:u w:val="single"/>
                <w:lang w:val="fr-CH"/>
              </w:rPr>
              <w:t>V</w:t>
            </w:r>
          </w:p>
        </w:tc>
        <w:tc>
          <w:tcPr>
            <w:tcW w:w="527" w:type="dxa"/>
          </w:tcPr>
          <w:p w14:paraId="09FE2FC1" w14:textId="77777777" w:rsidR="002D5C3B" w:rsidRPr="00C97195" w:rsidRDefault="002D5C3B" w:rsidP="00EA45D0">
            <w:pPr>
              <w:spacing w:before="240" w:line="360" w:lineRule="auto"/>
              <w:jc w:val="center"/>
              <w:rPr>
                <w:sz w:val="28"/>
                <w:szCs w:val="28"/>
                <w:lang w:val="fr-CH"/>
              </w:rPr>
            </w:pPr>
            <w:r w:rsidRPr="00C97195">
              <w:rPr>
                <w:sz w:val="28"/>
                <w:szCs w:val="28"/>
                <w:lang w:val="fr-CH"/>
              </w:rPr>
              <w:t>F</w:t>
            </w:r>
          </w:p>
        </w:tc>
      </w:tr>
      <w:tr w:rsidR="002D5C3B" w:rsidRPr="00C97195" w14:paraId="1C12E505" w14:textId="77777777" w:rsidTr="00EA45D0">
        <w:tc>
          <w:tcPr>
            <w:tcW w:w="521" w:type="dxa"/>
          </w:tcPr>
          <w:p w14:paraId="384A863A" w14:textId="77777777" w:rsidR="002D5C3B" w:rsidRPr="00C97195" w:rsidRDefault="002D5C3B" w:rsidP="00EA45D0">
            <w:pPr>
              <w:spacing w:before="240" w:line="360" w:lineRule="auto"/>
              <w:rPr>
                <w:sz w:val="28"/>
                <w:szCs w:val="28"/>
                <w:lang w:val="fr-CH"/>
              </w:rPr>
            </w:pPr>
            <w:r w:rsidRPr="00C97195">
              <w:rPr>
                <w:sz w:val="28"/>
                <w:szCs w:val="28"/>
                <w:lang w:val="fr-CH"/>
              </w:rPr>
              <w:t>3.</w:t>
            </w:r>
          </w:p>
        </w:tc>
        <w:tc>
          <w:tcPr>
            <w:tcW w:w="7551" w:type="dxa"/>
          </w:tcPr>
          <w:p w14:paraId="1E0C3AB6" w14:textId="77777777" w:rsidR="002D5C3B" w:rsidRPr="00C97195" w:rsidRDefault="002D5C3B" w:rsidP="00EA45D0">
            <w:pPr>
              <w:spacing w:before="240" w:line="360" w:lineRule="auto"/>
              <w:rPr>
                <w:sz w:val="28"/>
                <w:szCs w:val="28"/>
                <w:lang w:val="fr-CH"/>
              </w:rPr>
            </w:pPr>
            <w:r w:rsidRPr="00C97195">
              <w:rPr>
                <w:rFonts w:cs="Helvetica"/>
                <w:sz w:val="28"/>
                <w:szCs w:val="28"/>
              </w:rPr>
              <w:t>À l’époque où Jésus naît, le roi de Judée s’appelle Hérodote.</w:t>
            </w:r>
          </w:p>
        </w:tc>
        <w:tc>
          <w:tcPr>
            <w:tcW w:w="457" w:type="dxa"/>
          </w:tcPr>
          <w:p w14:paraId="56351136" w14:textId="77777777" w:rsidR="002D5C3B" w:rsidRPr="00C97195" w:rsidRDefault="002D5C3B" w:rsidP="00EA45D0">
            <w:pPr>
              <w:spacing w:before="240" w:line="360" w:lineRule="auto"/>
              <w:jc w:val="center"/>
              <w:rPr>
                <w:sz w:val="28"/>
                <w:szCs w:val="28"/>
                <w:lang w:val="fr-CH"/>
              </w:rPr>
            </w:pPr>
            <w:r w:rsidRPr="00C97195">
              <w:rPr>
                <w:sz w:val="28"/>
                <w:szCs w:val="28"/>
                <w:lang w:val="fr-CH"/>
              </w:rPr>
              <w:t>V</w:t>
            </w:r>
          </w:p>
        </w:tc>
        <w:tc>
          <w:tcPr>
            <w:tcW w:w="527" w:type="dxa"/>
          </w:tcPr>
          <w:p w14:paraId="4CE22E31" w14:textId="77777777" w:rsidR="002D5C3B" w:rsidRPr="002D5C3B" w:rsidRDefault="002D5C3B" w:rsidP="00EA45D0">
            <w:pPr>
              <w:spacing w:before="240" w:line="360" w:lineRule="auto"/>
              <w:jc w:val="center"/>
              <w:rPr>
                <w:b/>
                <w:sz w:val="28"/>
                <w:szCs w:val="28"/>
                <w:u w:val="single"/>
                <w:lang w:val="fr-CH"/>
              </w:rPr>
            </w:pPr>
            <w:r w:rsidRPr="002D5C3B">
              <w:rPr>
                <w:b/>
                <w:sz w:val="28"/>
                <w:szCs w:val="28"/>
                <w:u w:val="single"/>
                <w:lang w:val="fr-CH"/>
              </w:rPr>
              <w:t>F</w:t>
            </w:r>
          </w:p>
        </w:tc>
      </w:tr>
      <w:tr w:rsidR="002D5C3B" w:rsidRPr="00C97195" w14:paraId="6C75B21B" w14:textId="77777777" w:rsidTr="00EA45D0">
        <w:tc>
          <w:tcPr>
            <w:tcW w:w="521" w:type="dxa"/>
          </w:tcPr>
          <w:p w14:paraId="1BE8B4C7" w14:textId="77777777" w:rsidR="002D5C3B" w:rsidRPr="00C97195" w:rsidRDefault="002D5C3B" w:rsidP="00EA45D0">
            <w:pPr>
              <w:spacing w:before="240" w:line="360" w:lineRule="auto"/>
              <w:rPr>
                <w:sz w:val="28"/>
                <w:szCs w:val="28"/>
                <w:lang w:val="fr-CH"/>
              </w:rPr>
            </w:pPr>
            <w:r w:rsidRPr="00C97195">
              <w:rPr>
                <w:sz w:val="28"/>
                <w:szCs w:val="28"/>
                <w:lang w:val="fr-CH"/>
              </w:rPr>
              <w:t>4.</w:t>
            </w:r>
          </w:p>
        </w:tc>
        <w:tc>
          <w:tcPr>
            <w:tcW w:w="7551" w:type="dxa"/>
          </w:tcPr>
          <w:p w14:paraId="496C0677" w14:textId="77777777" w:rsidR="002D5C3B" w:rsidRPr="00C97195" w:rsidRDefault="002D5C3B" w:rsidP="00EA45D0">
            <w:pPr>
              <w:spacing w:before="240" w:line="360" w:lineRule="auto"/>
              <w:rPr>
                <w:sz w:val="28"/>
                <w:szCs w:val="28"/>
                <w:lang w:val="fr-CH"/>
              </w:rPr>
            </w:pPr>
            <w:r w:rsidRPr="00C97195">
              <w:rPr>
                <w:rFonts w:cs="Helvetica"/>
                <w:sz w:val="28"/>
                <w:szCs w:val="28"/>
              </w:rPr>
              <w:t>Les mages viennent d’Orient.</w:t>
            </w:r>
          </w:p>
        </w:tc>
        <w:tc>
          <w:tcPr>
            <w:tcW w:w="457" w:type="dxa"/>
          </w:tcPr>
          <w:p w14:paraId="5040EAB5" w14:textId="77777777" w:rsidR="002D5C3B" w:rsidRPr="002D5C3B" w:rsidRDefault="002D5C3B" w:rsidP="00EA45D0">
            <w:pPr>
              <w:spacing w:before="240" w:line="360" w:lineRule="auto"/>
              <w:jc w:val="center"/>
              <w:rPr>
                <w:b/>
                <w:sz w:val="28"/>
                <w:szCs w:val="28"/>
                <w:u w:val="single"/>
                <w:lang w:val="fr-CH"/>
              </w:rPr>
            </w:pPr>
            <w:r w:rsidRPr="002D5C3B">
              <w:rPr>
                <w:b/>
                <w:sz w:val="28"/>
                <w:szCs w:val="28"/>
                <w:u w:val="single"/>
                <w:lang w:val="fr-CH"/>
              </w:rPr>
              <w:t>V</w:t>
            </w:r>
          </w:p>
        </w:tc>
        <w:tc>
          <w:tcPr>
            <w:tcW w:w="527" w:type="dxa"/>
          </w:tcPr>
          <w:p w14:paraId="6578F5AC" w14:textId="77777777" w:rsidR="002D5C3B" w:rsidRPr="00C97195" w:rsidRDefault="002D5C3B" w:rsidP="00EA45D0">
            <w:pPr>
              <w:spacing w:before="240" w:line="360" w:lineRule="auto"/>
              <w:jc w:val="center"/>
              <w:rPr>
                <w:sz w:val="28"/>
                <w:szCs w:val="28"/>
                <w:lang w:val="fr-CH"/>
              </w:rPr>
            </w:pPr>
            <w:r w:rsidRPr="00C97195">
              <w:rPr>
                <w:sz w:val="28"/>
                <w:szCs w:val="28"/>
                <w:lang w:val="fr-CH"/>
              </w:rPr>
              <w:t>F</w:t>
            </w:r>
          </w:p>
        </w:tc>
      </w:tr>
      <w:tr w:rsidR="002D5C3B" w:rsidRPr="00C97195" w14:paraId="307ED82F" w14:textId="77777777" w:rsidTr="00EA45D0">
        <w:tc>
          <w:tcPr>
            <w:tcW w:w="521" w:type="dxa"/>
          </w:tcPr>
          <w:p w14:paraId="7A3EA1DA" w14:textId="77777777" w:rsidR="002D5C3B" w:rsidRPr="00C97195" w:rsidRDefault="002D5C3B" w:rsidP="00EA45D0">
            <w:pPr>
              <w:spacing w:before="240" w:line="360" w:lineRule="auto"/>
              <w:rPr>
                <w:sz w:val="28"/>
                <w:szCs w:val="28"/>
                <w:lang w:val="fr-CH"/>
              </w:rPr>
            </w:pPr>
            <w:r w:rsidRPr="00C97195">
              <w:rPr>
                <w:sz w:val="28"/>
                <w:szCs w:val="28"/>
                <w:lang w:val="fr-CH"/>
              </w:rPr>
              <w:t>5.</w:t>
            </w:r>
          </w:p>
        </w:tc>
        <w:tc>
          <w:tcPr>
            <w:tcW w:w="7551" w:type="dxa"/>
          </w:tcPr>
          <w:p w14:paraId="4FD425B3" w14:textId="77777777" w:rsidR="002D5C3B" w:rsidRPr="00C97195" w:rsidRDefault="002D5C3B" w:rsidP="00EA45D0">
            <w:pPr>
              <w:spacing w:before="240" w:line="360" w:lineRule="auto"/>
              <w:rPr>
                <w:sz w:val="28"/>
                <w:szCs w:val="28"/>
                <w:lang w:val="fr-CH"/>
              </w:rPr>
            </w:pPr>
            <w:r w:rsidRPr="00C97195">
              <w:rPr>
                <w:rFonts w:cs="Helvetica"/>
                <w:sz w:val="28"/>
                <w:szCs w:val="28"/>
              </w:rPr>
              <w:t>Les mages sont guidés jusqu’à l’enfant Jésus par une boussole.</w:t>
            </w:r>
          </w:p>
        </w:tc>
        <w:tc>
          <w:tcPr>
            <w:tcW w:w="457" w:type="dxa"/>
          </w:tcPr>
          <w:p w14:paraId="18B72776" w14:textId="77777777" w:rsidR="002D5C3B" w:rsidRPr="00C97195" w:rsidRDefault="002D5C3B" w:rsidP="00EA45D0">
            <w:pPr>
              <w:spacing w:before="240" w:line="360" w:lineRule="auto"/>
              <w:jc w:val="center"/>
              <w:rPr>
                <w:sz w:val="28"/>
                <w:szCs w:val="28"/>
                <w:lang w:val="fr-CH"/>
              </w:rPr>
            </w:pPr>
            <w:r w:rsidRPr="00C97195">
              <w:rPr>
                <w:sz w:val="28"/>
                <w:szCs w:val="28"/>
                <w:lang w:val="fr-CH"/>
              </w:rPr>
              <w:t>V</w:t>
            </w:r>
          </w:p>
        </w:tc>
        <w:tc>
          <w:tcPr>
            <w:tcW w:w="527" w:type="dxa"/>
          </w:tcPr>
          <w:p w14:paraId="45718EC4" w14:textId="77777777" w:rsidR="002D5C3B" w:rsidRPr="002D5C3B" w:rsidRDefault="002D5C3B" w:rsidP="00EA45D0">
            <w:pPr>
              <w:spacing w:before="240" w:line="360" w:lineRule="auto"/>
              <w:jc w:val="center"/>
              <w:rPr>
                <w:b/>
                <w:sz w:val="28"/>
                <w:szCs w:val="28"/>
                <w:u w:val="single"/>
                <w:lang w:val="fr-CH"/>
              </w:rPr>
            </w:pPr>
            <w:r w:rsidRPr="002D5C3B">
              <w:rPr>
                <w:b/>
                <w:sz w:val="28"/>
                <w:szCs w:val="28"/>
                <w:u w:val="single"/>
                <w:lang w:val="fr-CH"/>
              </w:rPr>
              <w:t>F</w:t>
            </w:r>
          </w:p>
        </w:tc>
      </w:tr>
      <w:tr w:rsidR="002D5C3B" w:rsidRPr="00C97195" w14:paraId="680398C6" w14:textId="77777777" w:rsidTr="00EA45D0">
        <w:tc>
          <w:tcPr>
            <w:tcW w:w="521" w:type="dxa"/>
          </w:tcPr>
          <w:p w14:paraId="0D385AE5" w14:textId="77777777" w:rsidR="002D5C3B" w:rsidRPr="00C97195" w:rsidRDefault="002D5C3B" w:rsidP="00EA45D0">
            <w:pPr>
              <w:spacing w:before="240" w:line="360" w:lineRule="auto"/>
              <w:rPr>
                <w:sz w:val="28"/>
                <w:szCs w:val="28"/>
                <w:lang w:val="fr-CH"/>
              </w:rPr>
            </w:pPr>
            <w:r w:rsidRPr="00C97195">
              <w:rPr>
                <w:sz w:val="28"/>
                <w:szCs w:val="28"/>
                <w:lang w:val="fr-CH"/>
              </w:rPr>
              <w:t>6.</w:t>
            </w:r>
          </w:p>
        </w:tc>
        <w:tc>
          <w:tcPr>
            <w:tcW w:w="7551" w:type="dxa"/>
          </w:tcPr>
          <w:p w14:paraId="4603B22C" w14:textId="77777777" w:rsidR="002D5C3B" w:rsidRPr="00C97195" w:rsidRDefault="002D5C3B" w:rsidP="00EA45D0">
            <w:pPr>
              <w:spacing w:before="240" w:line="360" w:lineRule="auto"/>
              <w:rPr>
                <w:sz w:val="28"/>
                <w:szCs w:val="28"/>
                <w:lang w:val="fr-CH"/>
              </w:rPr>
            </w:pPr>
            <w:r w:rsidRPr="00C97195">
              <w:rPr>
                <w:rFonts w:cs="Helvetica"/>
                <w:sz w:val="28"/>
                <w:szCs w:val="28"/>
              </w:rPr>
              <w:t>Jésus est né dans une crèche à Jérusalem.</w:t>
            </w:r>
          </w:p>
        </w:tc>
        <w:tc>
          <w:tcPr>
            <w:tcW w:w="457" w:type="dxa"/>
          </w:tcPr>
          <w:p w14:paraId="16D7178E" w14:textId="77777777" w:rsidR="002D5C3B" w:rsidRPr="00C97195" w:rsidRDefault="002D5C3B" w:rsidP="00EA45D0">
            <w:pPr>
              <w:spacing w:before="240" w:line="360" w:lineRule="auto"/>
              <w:jc w:val="center"/>
              <w:rPr>
                <w:sz w:val="28"/>
                <w:szCs w:val="28"/>
                <w:lang w:val="fr-CH"/>
              </w:rPr>
            </w:pPr>
            <w:r w:rsidRPr="00C97195">
              <w:rPr>
                <w:sz w:val="28"/>
                <w:szCs w:val="28"/>
                <w:lang w:val="fr-CH"/>
              </w:rPr>
              <w:t>V</w:t>
            </w:r>
          </w:p>
        </w:tc>
        <w:tc>
          <w:tcPr>
            <w:tcW w:w="527" w:type="dxa"/>
          </w:tcPr>
          <w:p w14:paraId="54AF66B2" w14:textId="77777777" w:rsidR="002D5C3B" w:rsidRPr="002D5C3B" w:rsidRDefault="002D5C3B" w:rsidP="00EA45D0">
            <w:pPr>
              <w:spacing w:before="240" w:line="360" w:lineRule="auto"/>
              <w:jc w:val="center"/>
              <w:rPr>
                <w:b/>
                <w:sz w:val="28"/>
                <w:szCs w:val="28"/>
                <w:u w:val="single"/>
                <w:lang w:val="fr-CH"/>
              </w:rPr>
            </w:pPr>
            <w:r w:rsidRPr="002D5C3B">
              <w:rPr>
                <w:b/>
                <w:sz w:val="28"/>
                <w:szCs w:val="28"/>
                <w:u w:val="single"/>
                <w:lang w:val="fr-CH"/>
              </w:rPr>
              <w:t>F</w:t>
            </w:r>
          </w:p>
        </w:tc>
      </w:tr>
      <w:tr w:rsidR="002D5C3B" w:rsidRPr="00C97195" w14:paraId="75BAE5E0" w14:textId="77777777" w:rsidTr="00EA45D0">
        <w:tc>
          <w:tcPr>
            <w:tcW w:w="521" w:type="dxa"/>
          </w:tcPr>
          <w:p w14:paraId="6D08C329" w14:textId="77777777" w:rsidR="002D5C3B" w:rsidRPr="00C97195" w:rsidRDefault="002D5C3B" w:rsidP="00EA45D0">
            <w:pPr>
              <w:spacing w:before="240" w:line="360" w:lineRule="auto"/>
              <w:rPr>
                <w:sz w:val="28"/>
                <w:szCs w:val="28"/>
                <w:lang w:val="fr-CH"/>
              </w:rPr>
            </w:pPr>
            <w:r w:rsidRPr="00C97195">
              <w:rPr>
                <w:sz w:val="28"/>
                <w:szCs w:val="28"/>
                <w:lang w:val="fr-CH"/>
              </w:rPr>
              <w:t>7.</w:t>
            </w:r>
          </w:p>
        </w:tc>
        <w:tc>
          <w:tcPr>
            <w:tcW w:w="7551" w:type="dxa"/>
          </w:tcPr>
          <w:p w14:paraId="0433F6EE" w14:textId="77777777" w:rsidR="002D5C3B" w:rsidRPr="00C97195" w:rsidRDefault="002D5C3B" w:rsidP="00EA45D0">
            <w:pPr>
              <w:spacing w:before="240" w:line="360" w:lineRule="auto"/>
              <w:rPr>
                <w:sz w:val="28"/>
                <w:szCs w:val="28"/>
                <w:lang w:val="fr-CH"/>
              </w:rPr>
            </w:pPr>
            <w:r w:rsidRPr="00C97195">
              <w:rPr>
                <w:rFonts w:cs="Helvetica"/>
                <w:sz w:val="28"/>
                <w:szCs w:val="28"/>
              </w:rPr>
              <w:t>Les mages offrent comme cadeaux à Jésus de l’or, de l’encens et de la myrrhe.</w:t>
            </w:r>
          </w:p>
        </w:tc>
        <w:tc>
          <w:tcPr>
            <w:tcW w:w="457" w:type="dxa"/>
          </w:tcPr>
          <w:p w14:paraId="5894C5D3" w14:textId="77777777" w:rsidR="002D5C3B" w:rsidRPr="002D5C3B" w:rsidRDefault="002D5C3B" w:rsidP="00EA45D0">
            <w:pPr>
              <w:spacing w:before="240" w:line="360" w:lineRule="auto"/>
              <w:jc w:val="center"/>
              <w:rPr>
                <w:b/>
                <w:sz w:val="28"/>
                <w:szCs w:val="28"/>
                <w:u w:val="single"/>
                <w:lang w:val="fr-CH"/>
              </w:rPr>
            </w:pPr>
            <w:r w:rsidRPr="002D5C3B">
              <w:rPr>
                <w:b/>
                <w:sz w:val="28"/>
                <w:szCs w:val="28"/>
                <w:u w:val="single"/>
                <w:lang w:val="fr-CH"/>
              </w:rPr>
              <w:t>V</w:t>
            </w:r>
          </w:p>
        </w:tc>
        <w:tc>
          <w:tcPr>
            <w:tcW w:w="527" w:type="dxa"/>
          </w:tcPr>
          <w:p w14:paraId="5E7626C9" w14:textId="77777777" w:rsidR="002D5C3B" w:rsidRPr="00C97195" w:rsidRDefault="002D5C3B" w:rsidP="00EA45D0">
            <w:pPr>
              <w:spacing w:before="240" w:line="360" w:lineRule="auto"/>
              <w:jc w:val="center"/>
              <w:rPr>
                <w:sz w:val="28"/>
                <w:szCs w:val="28"/>
                <w:lang w:val="fr-CH"/>
              </w:rPr>
            </w:pPr>
            <w:r w:rsidRPr="00C97195">
              <w:rPr>
                <w:sz w:val="28"/>
                <w:szCs w:val="28"/>
                <w:lang w:val="fr-CH"/>
              </w:rPr>
              <w:t>F</w:t>
            </w:r>
          </w:p>
        </w:tc>
      </w:tr>
      <w:tr w:rsidR="002D5C3B" w:rsidRPr="00C97195" w14:paraId="2037D1F2" w14:textId="77777777" w:rsidTr="00EA45D0">
        <w:tc>
          <w:tcPr>
            <w:tcW w:w="521" w:type="dxa"/>
          </w:tcPr>
          <w:p w14:paraId="1E11C20E" w14:textId="77777777" w:rsidR="002D5C3B" w:rsidRPr="00C97195" w:rsidRDefault="002D5C3B" w:rsidP="00EA45D0">
            <w:pPr>
              <w:spacing w:before="240" w:line="360" w:lineRule="auto"/>
              <w:rPr>
                <w:sz w:val="28"/>
                <w:szCs w:val="28"/>
                <w:lang w:val="fr-CH"/>
              </w:rPr>
            </w:pPr>
            <w:r w:rsidRPr="00C97195">
              <w:rPr>
                <w:sz w:val="28"/>
                <w:szCs w:val="28"/>
                <w:lang w:val="fr-CH"/>
              </w:rPr>
              <w:t>8.</w:t>
            </w:r>
          </w:p>
        </w:tc>
        <w:tc>
          <w:tcPr>
            <w:tcW w:w="7551" w:type="dxa"/>
          </w:tcPr>
          <w:p w14:paraId="2A4E5A58" w14:textId="77777777" w:rsidR="002D5C3B" w:rsidRPr="00C97195" w:rsidRDefault="002D5C3B" w:rsidP="00EA45D0">
            <w:pPr>
              <w:spacing w:before="240" w:line="360" w:lineRule="auto"/>
              <w:rPr>
                <w:sz w:val="28"/>
                <w:szCs w:val="28"/>
                <w:lang w:val="fr-CH"/>
              </w:rPr>
            </w:pPr>
            <w:r w:rsidRPr="00C97195">
              <w:rPr>
                <w:rFonts w:cs="Helvetica"/>
                <w:sz w:val="28"/>
                <w:szCs w:val="28"/>
              </w:rPr>
              <w:t>La myrrhe, un des cadeaux des mages, est une pierre précieuse.</w:t>
            </w:r>
          </w:p>
        </w:tc>
        <w:tc>
          <w:tcPr>
            <w:tcW w:w="457" w:type="dxa"/>
          </w:tcPr>
          <w:p w14:paraId="1AECB1D8" w14:textId="77777777" w:rsidR="002D5C3B" w:rsidRPr="00C97195" w:rsidRDefault="002D5C3B" w:rsidP="00EA45D0">
            <w:pPr>
              <w:spacing w:before="240" w:line="360" w:lineRule="auto"/>
              <w:jc w:val="center"/>
              <w:rPr>
                <w:sz w:val="28"/>
                <w:szCs w:val="28"/>
                <w:lang w:val="fr-CH"/>
              </w:rPr>
            </w:pPr>
            <w:r w:rsidRPr="00C97195">
              <w:rPr>
                <w:sz w:val="28"/>
                <w:szCs w:val="28"/>
                <w:lang w:val="fr-CH"/>
              </w:rPr>
              <w:t>V</w:t>
            </w:r>
          </w:p>
        </w:tc>
        <w:tc>
          <w:tcPr>
            <w:tcW w:w="527" w:type="dxa"/>
          </w:tcPr>
          <w:p w14:paraId="056F7713" w14:textId="77777777" w:rsidR="002D5C3B" w:rsidRPr="002D5C3B" w:rsidRDefault="002D5C3B" w:rsidP="00EA45D0">
            <w:pPr>
              <w:spacing w:before="240" w:line="360" w:lineRule="auto"/>
              <w:jc w:val="center"/>
              <w:rPr>
                <w:b/>
                <w:sz w:val="28"/>
                <w:szCs w:val="28"/>
                <w:u w:val="single"/>
                <w:lang w:val="fr-CH"/>
              </w:rPr>
            </w:pPr>
            <w:r w:rsidRPr="002D5C3B">
              <w:rPr>
                <w:b/>
                <w:sz w:val="28"/>
                <w:szCs w:val="28"/>
                <w:u w:val="single"/>
                <w:lang w:val="fr-CH"/>
              </w:rPr>
              <w:t>F</w:t>
            </w:r>
          </w:p>
        </w:tc>
      </w:tr>
      <w:tr w:rsidR="002D5C3B" w:rsidRPr="00C97195" w14:paraId="2CAB9F9D" w14:textId="77777777" w:rsidTr="00EA45D0">
        <w:tc>
          <w:tcPr>
            <w:tcW w:w="521" w:type="dxa"/>
          </w:tcPr>
          <w:p w14:paraId="187DF3AE" w14:textId="77777777" w:rsidR="002D5C3B" w:rsidRPr="00C97195" w:rsidRDefault="002D5C3B" w:rsidP="00EA45D0">
            <w:pPr>
              <w:spacing w:before="240" w:line="360" w:lineRule="auto"/>
              <w:rPr>
                <w:sz w:val="28"/>
                <w:szCs w:val="28"/>
                <w:lang w:val="fr-CH"/>
              </w:rPr>
            </w:pPr>
            <w:r w:rsidRPr="00C97195">
              <w:rPr>
                <w:sz w:val="28"/>
                <w:szCs w:val="28"/>
                <w:lang w:val="fr-CH"/>
              </w:rPr>
              <w:t>9.</w:t>
            </w:r>
          </w:p>
        </w:tc>
        <w:tc>
          <w:tcPr>
            <w:tcW w:w="7551" w:type="dxa"/>
          </w:tcPr>
          <w:p w14:paraId="32FA079E" w14:textId="77777777" w:rsidR="002D5C3B" w:rsidRPr="00C97195" w:rsidRDefault="002D5C3B" w:rsidP="00EA45D0">
            <w:pPr>
              <w:spacing w:before="240" w:line="360" w:lineRule="auto"/>
              <w:rPr>
                <w:sz w:val="28"/>
                <w:szCs w:val="28"/>
                <w:lang w:val="fr-CH"/>
              </w:rPr>
            </w:pPr>
            <w:r w:rsidRPr="00C97195">
              <w:rPr>
                <w:rFonts w:cs="Helvetica"/>
                <w:sz w:val="28"/>
                <w:szCs w:val="28"/>
              </w:rPr>
              <w:t>C’est seulement au VI</w:t>
            </w:r>
            <w:r w:rsidRPr="00C97195">
              <w:rPr>
                <w:rFonts w:cs="Helvetica"/>
                <w:sz w:val="28"/>
                <w:szCs w:val="28"/>
                <w:vertAlign w:val="superscript"/>
              </w:rPr>
              <w:t>ème</w:t>
            </w:r>
            <w:r w:rsidRPr="00C97195">
              <w:rPr>
                <w:rFonts w:cs="Helvetica"/>
                <w:sz w:val="28"/>
                <w:szCs w:val="28"/>
              </w:rPr>
              <w:t xml:space="preserve"> siècle qu’apparaissent les noms des mages, Melchior, Balthazar et Gaspard.</w:t>
            </w:r>
          </w:p>
        </w:tc>
        <w:tc>
          <w:tcPr>
            <w:tcW w:w="457" w:type="dxa"/>
          </w:tcPr>
          <w:p w14:paraId="3D031516" w14:textId="77777777" w:rsidR="002D5C3B" w:rsidRPr="002D5C3B" w:rsidRDefault="002D5C3B" w:rsidP="00EA45D0">
            <w:pPr>
              <w:spacing w:before="240" w:line="360" w:lineRule="auto"/>
              <w:jc w:val="center"/>
              <w:rPr>
                <w:b/>
                <w:sz w:val="28"/>
                <w:szCs w:val="28"/>
                <w:u w:val="single"/>
                <w:lang w:val="fr-CH"/>
              </w:rPr>
            </w:pPr>
            <w:r w:rsidRPr="002D5C3B">
              <w:rPr>
                <w:b/>
                <w:sz w:val="28"/>
                <w:szCs w:val="28"/>
                <w:u w:val="single"/>
                <w:lang w:val="fr-CH"/>
              </w:rPr>
              <w:t>V</w:t>
            </w:r>
          </w:p>
        </w:tc>
        <w:tc>
          <w:tcPr>
            <w:tcW w:w="527" w:type="dxa"/>
          </w:tcPr>
          <w:p w14:paraId="3A4CBAEB" w14:textId="77777777" w:rsidR="002D5C3B" w:rsidRPr="00C97195" w:rsidRDefault="002D5C3B" w:rsidP="00EA45D0">
            <w:pPr>
              <w:spacing w:before="240" w:line="360" w:lineRule="auto"/>
              <w:jc w:val="center"/>
              <w:rPr>
                <w:sz w:val="28"/>
                <w:szCs w:val="28"/>
                <w:lang w:val="fr-CH"/>
              </w:rPr>
            </w:pPr>
            <w:r w:rsidRPr="00C97195">
              <w:rPr>
                <w:sz w:val="28"/>
                <w:szCs w:val="28"/>
                <w:lang w:val="fr-CH"/>
              </w:rPr>
              <w:t>F</w:t>
            </w:r>
          </w:p>
        </w:tc>
      </w:tr>
      <w:tr w:rsidR="002D5C3B" w:rsidRPr="00C97195" w14:paraId="55A52A7D" w14:textId="77777777" w:rsidTr="00EA45D0">
        <w:tc>
          <w:tcPr>
            <w:tcW w:w="521" w:type="dxa"/>
          </w:tcPr>
          <w:p w14:paraId="4F17267F" w14:textId="77777777" w:rsidR="002D5C3B" w:rsidRPr="00C97195" w:rsidRDefault="002D5C3B" w:rsidP="00EA45D0">
            <w:pPr>
              <w:spacing w:before="240" w:line="360" w:lineRule="auto"/>
              <w:rPr>
                <w:sz w:val="28"/>
                <w:szCs w:val="28"/>
                <w:lang w:val="fr-CH"/>
              </w:rPr>
            </w:pPr>
            <w:r w:rsidRPr="00C97195">
              <w:rPr>
                <w:sz w:val="28"/>
                <w:szCs w:val="28"/>
                <w:lang w:val="fr-CH"/>
              </w:rPr>
              <w:t>10.</w:t>
            </w:r>
          </w:p>
        </w:tc>
        <w:tc>
          <w:tcPr>
            <w:tcW w:w="7551" w:type="dxa"/>
          </w:tcPr>
          <w:p w14:paraId="462CB585" w14:textId="77777777" w:rsidR="002D5C3B" w:rsidRPr="00C97195" w:rsidRDefault="002D5C3B" w:rsidP="00EA45D0">
            <w:pPr>
              <w:spacing w:before="240" w:line="360" w:lineRule="auto"/>
              <w:rPr>
                <w:sz w:val="28"/>
                <w:szCs w:val="28"/>
                <w:lang w:val="fr-CH"/>
              </w:rPr>
            </w:pPr>
            <w:r>
              <w:rPr>
                <w:rFonts w:cs="Helvetica"/>
                <w:sz w:val="28"/>
                <w:szCs w:val="28"/>
              </w:rPr>
              <w:t>L’É</w:t>
            </w:r>
            <w:r w:rsidRPr="00C97195">
              <w:rPr>
                <w:rFonts w:cs="Helvetica"/>
                <w:sz w:val="28"/>
                <w:szCs w:val="28"/>
              </w:rPr>
              <w:t>piphanie est une fête religieuse chrétienne célébrée le 28 décembre.</w:t>
            </w:r>
          </w:p>
        </w:tc>
        <w:tc>
          <w:tcPr>
            <w:tcW w:w="457" w:type="dxa"/>
          </w:tcPr>
          <w:p w14:paraId="3C3C91EC" w14:textId="77777777" w:rsidR="002D5C3B" w:rsidRPr="00C97195" w:rsidRDefault="002D5C3B" w:rsidP="00EA45D0">
            <w:pPr>
              <w:spacing w:before="240" w:line="360" w:lineRule="auto"/>
              <w:jc w:val="center"/>
              <w:rPr>
                <w:sz w:val="28"/>
                <w:szCs w:val="28"/>
                <w:lang w:val="fr-CH"/>
              </w:rPr>
            </w:pPr>
            <w:r w:rsidRPr="00C97195">
              <w:rPr>
                <w:sz w:val="28"/>
                <w:szCs w:val="28"/>
                <w:lang w:val="fr-CH"/>
              </w:rPr>
              <w:t>V</w:t>
            </w:r>
          </w:p>
        </w:tc>
        <w:tc>
          <w:tcPr>
            <w:tcW w:w="527" w:type="dxa"/>
          </w:tcPr>
          <w:p w14:paraId="7AB6E612" w14:textId="77777777" w:rsidR="002D5C3B" w:rsidRPr="002D5C3B" w:rsidRDefault="002D5C3B" w:rsidP="00EA45D0">
            <w:pPr>
              <w:spacing w:before="240" w:line="360" w:lineRule="auto"/>
              <w:jc w:val="center"/>
              <w:rPr>
                <w:b/>
                <w:sz w:val="28"/>
                <w:szCs w:val="28"/>
                <w:u w:val="single"/>
                <w:lang w:val="fr-CH"/>
              </w:rPr>
            </w:pPr>
            <w:r w:rsidRPr="002D5C3B">
              <w:rPr>
                <w:b/>
                <w:sz w:val="28"/>
                <w:szCs w:val="28"/>
                <w:u w:val="single"/>
                <w:lang w:val="fr-CH"/>
              </w:rPr>
              <w:t>F</w:t>
            </w:r>
          </w:p>
        </w:tc>
      </w:tr>
    </w:tbl>
    <w:p w14:paraId="3C5BD141" w14:textId="77777777" w:rsidR="002D5C3B" w:rsidRPr="00C97195" w:rsidRDefault="002D5C3B" w:rsidP="002D5C3B">
      <w:pPr>
        <w:spacing w:before="240" w:line="360" w:lineRule="auto"/>
        <w:rPr>
          <w:sz w:val="28"/>
          <w:szCs w:val="28"/>
          <w:lang w:val="fr-CH"/>
        </w:rPr>
      </w:pPr>
    </w:p>
    <w:p w14:paraId="29778E45" w14:textId="77777777" w:rsidR="009B0406" w:rsidRPr="002D5C3B" w:rsidRDefault="002D5C3B">
      <w:pPr>
        <w:rPr>
          <w:sz w:val="28"/>
          <w:szCs w:val="28"/>
        </w:rPr>
      </w:pPr>
      <w:r>
        <w:rPr>
          <w:sz w:val="28"/>
          <w:szCs w:val="28"/>
        </w:rPr>
        <w:t>Autrement dit : 1.F / 2.V / 3.F / 4.V / 5.F / 6.F /</w:t>
      </w:r>
      <w:proofErr w:type="gramStart"/>
      <w:r>
        <w:rPr>
          <w:sz w:val="28"/>
          <w:szCs w:val="28"/>
        </w:rPr>
        <w:t>7.V</w:t>
      </w:r>
      <w:proofErr w:type="gramEnd"/>
      <w:r>
        <w:rPr>
          <w:sz w:val="28"/>
          <w:szCs w:val="28"/>
        </w:rPr>
        <w:t xml:space="preserve"> / 8.F / 9.V / 10.F</w:t>
      </w:r>
      <w:bookmarkStart w:id="0" w:name="_GoBack"/>
      <w:bookmarkEnd w:id="0"/>
    </w:p>
    <w:sectPr w:rsidR="009B0406" w:rsidRPr="002D5C3B" w:rsidSect="00E9090C">
      <w:headerReference w:type="default" r:id="rId4"/>
      <w:footerReference w:type="default" r:id="rId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62D97" w14:textId="77777777" w:rsidR="00C97195" w:rsidRPr="00C97195" w:rsidRDefault="002D5C3B">
    <w:pPr>
      <w:pStyle w:val="Pieddepage"/>
      <w:rPr>
        <w:lang w:val="fr-CH"/>
      </w:rPr>
    </w:pPr>
    <w:r>
      <w:rPr>
        <w:lang w:val="fr-CH"/>
      </w:rPr>
      <w:t>SG14/AMK20</w:t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ECA53" w14:textId="77777777" w:rsidR="00C97195" w:rsidRDefault="002D5C3B">
    <w:pPr>
      <w:pStyle w:val="En-tte"/>
    </w:pPr>
    <w:r>
      <w:t>Organon 2005, chapitre 10</w:t>
    </w:r>
  </w:p>
  <w:p w14:paraId="0334AE8B" w14:textId="77777777" w:rsidR="00C97195" w:rsidRDefault="002D5C3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3B"/>
    <w:rsid w:val="00007CB2"/>
    <w:rsid w:val="00017B0B"/>
    <w:rsid w:val="0005035E"/>
    <w:rsid w:val="00077A30"/>
    <w:rsid w:val="000F7316"/>
    <w:rsid w:val="00115BE5"/>
    <w:rsid w:val="001323F5"/>
    <w:rsid w:val="00172AF7"/>
    <w:rsid w:val="0020212D"/>
    <w:rsid w:val="00242071"/>
    <w:rsid w:val="00274AE1"/>
    <w:rsid w:val="00281987"/>
    <w:rsid w:val="00287F39"/>
    <w:rsid w:val="002C6416"/>
    <w:rsid w:val="002D5C3B"/>
    <w:rsid w:val="002F03ED"/>
    <w:rsid w:val="002F0551"/>
    <w:rsid w:val="003C0F5A"/>
    <w:rsid w:val="003D303B"/>
    <w:rsid w:val="003D5778"/>
    <w:rsid w:val="00401470"/>
    <w:rsid w:val="004E7B46"/>
    <w:rsid w:val="00505ABD"/>
    <w:rsid w:val="005172A3"/>
    <w:rsid w:val="0057019E"/>
    <w:rsid w:val="005A158B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24185"/>
    <w:rsid w:val="0088200E"/>
    <w:rsid w:val="00886FD1"/>
    <w:rsid w:val="00895F5F"/>
    <w:rsid w:val="008A1584"/>
    <w:rsid w:val="00923EE4"/>
    <w:rsid w:val="00A705FA"/>
    <w:rsid w:val="00B04C05"/>
    <w:rsid w:val="00B223B8"/>
    <w:rsid w:val="00BA1418"/>
    <w:rsid w:val="00C676B7"/>
    <w:rsid w:val="00CF0B80"/>
    <w:rsid w:val="00D00958"/>
    <w:rsid w:val="00E46A8F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F1E78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5C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D5C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D5C3B"/>
  </w:style>
  <w:style w:type="paragraph" w:styleId="Pieddepage">
    <w:name w:val="footer"/>
    <w:basedOn w:val="Normal"/>
    <w:link w:val="PieddepageCar"/>
    <w:uiPriority w:val="99"/>
    <w:unhideWhenUsed/>
    <w:rsid w:val="002D5C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D5C3B"/>
  </w:style>
  <w:style w:type="table" w:styleId="Grilledutableau">
    <w:name w:val="Table Grid"/>
    <w:basedOn w:val="TableauNormal"/>
    <w:uiPriority w:val="39"/>
    <w:rsid w:val="002D5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715</Characters>
  <Application>Microsoft Macintosh Word</Application>
  <DocSecurity>0</DocSecurity>
  <Lines>5</Lines>
  <Paragraphs>1</Paragraphs>
  <ScaleCrop>false</ScaleCrop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1</cp:revision>
  <dcterms:created xsi:type="dcterms:W3CDTF">2020-03-31T15:31:00Z</dcterms:created>
  <dcterms:modified xsi:type="dcterms:W3CDTF">2020-03-31T15:33:00Z</dcterms:modified>
</cp:coreProperties>
</file>