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63A2A" w14:textId="77777777" w:rsidR="0037322D" w:rsidRPr="00814885" w:rsidRDefault="0037322D" w:rsidP="0037322D">
      <w:pPr>
        <w:rPr>
          <w:b/>
          <w:sz w:val="28"/>
          <w:szCs w:val="28"/>
          <w:lang w:val="fr-CH"/>
        </w:rPr>
      </w:pPr>
      <w:r w:rsidRPr="00814885">
        <w:rPr>
          <w:b/>
          <w:sz w:val="28"/>
          <w:szCs w:val="28"/>
          <w:lang w:val="fr-CH"/>
        </w:rPr>
        <w:t>Chasser l’intrus….</w:t>
      </w:r>
    </w:p>
    <w:p w14:paraId="0E2248C9" w14:textId="77777777" w:rsidR="0037322D" w:rsidRDefault="0037322D" w:rsidP="0037322D">
      <w:pPr>
        <w:rPr>
          <w:lang w:val="fr-CH"/>
        </w:rPr>
      </w:pPr>
    </w:p>
    <w:p w14:paraId="544EED4F" w14:textId="77777777" w:rsidR="0037322D" w:rsidRDefault="0037322D" w:rsidP="0037322D">
      <w:pPr>
        <w:rPr>
          <w:lang w:val="fr-CH"/>
        </w:rPr>
      </w:pPr>
    </w:p>
    <w:p w14:paraId="72F2C291" w14:textId="77777777" w:rsidR="0037322D" w:rsidRPr="00814885" w:rsidRDefault="0037322D" w:rsidP="0037322D">
      <w:pPr>
        <w:spacing w:line="480" w:lineRule="auto"/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"/>
        <w:gridCol w:w="8465"/>
      </w:tblGrid>
      <w:tr w:rsidR="0037322D" w:rsidRPr="00814885" w14:paraId="2466B850" w14:textId="77777777" w:rsidTr="00A40C99">
        <w:tc>
          <w:tcPr>
            <w:tcW w:w="591" w:type="dxa"/>
          </w:tcPr>
          <w:p w14:paraId="661F30D4" w14:textId="77777777" w:rsidR="0037322D" w:rsidRPr="00814885" w:rsidRDefault="0037322D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814885">
              <w:rPr>
                <w:sz w:val="28"/>
                <w:szCs w:val="28"/>
                <w:lang w:val="fr-CH"/>
              </w:rPr>
              <w:t>1.</w:t>
            </w:r>
          </w:p>
        </w:tc>
        <w:tc>
          <w:tcPr>
            <w:tcW w:w="8465" w:type="dxa"/>
          </w:tcPr>
          <w:p w14:paraId="55A13478" w14:textId="77777777" w:rsidR="0037322D" w:rsidRPr="00814885" w:rsidRDefault="0037322D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proofErr w:type="gramStart"/>
            <w:r w:rsidRPr="00814885">
              <w:rPr>
                <w:sz w:val="28"/>
                <w:szCs w:val="28"/>
                <w:lang w:val="fr-CH"/>
              </w:rPr>
              <w:t>phénomène</w:t>
            </w:r>
            <w:proofErr w:type="gramEnd"/>
            <w:r w:rsidRPr="00814885">
              <w:rPr>
                <w:sz w:val="28"/>
                <w:szCs w:val="28"/>
                <w:lang w:val="fr-CH"/>
              </w:rPr>
              <w:t xml:space="preserve">, </w:t>
            </w:r>
            <w:r w:rsidRPr="0037322D">
              <w:rPr>
                <w:b/>
                <w:sz w:val="28"/>
                <w:szCs w:val="28"/>
                <w:u w:val="single"/>
                <w:lang w:val="fr-CH"/>
              </w:rPr>
              <w:t>Philomène</w:t>
            </w:r>
            <w:r w:rsidRPr="00814885">
              <w:rPr>
                <w:sz w:val="28"/>
                <w:szCs w:val="28"/>
                <w:lang w:val="fr-CH"/>
              </w:rPr>
              <w:t>, phénoménal</w:t>
            </w:r>
          </w:p>
        </w:tc>
      </w:tr>
      <w:tr w:rsidR="0037322D" w:rsidRPr="00814885" w14:paraId="2611DFBB" w14:textId="77777777" w:rsidTr="00A40C99">
        <w:tc>
          <w:tcPr>
            <w:tcW w:w="591" w:type="dxa"/>
          </w:tcPr>
          <w:p w14:paraId="13B98AF0" w14:textId="77777777" w:rsidR="0037322D" w:rsidRPr="00814885" w:rsidRDefault="0037322D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814885">
              <w:rPr>
                <w:sz w:val="28"/>
                <w:szCs w:val="28"/>
                <w:lang w:val="fr-CH"/>
              </w:rPr>
              <w:t>2.</w:t>
            </w:r>
          </w:p>
        </w:tc>
        <w:tc>
          <w:tcPr>
            <w:tcW w:w="8465" w:type="dxa"/>
          </w:tcPr>
          <w:p w14:paraId="5013E3AA" w14:textId="77777777" w:rsidR="0037322D" w:rsidRPr="00814885" w:rsidRDefault="0037322D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proofErr w:type="gramStart"/>
            <w:r w:rsidRPr="00814885">
              <w:rPr>
                <w:sz w:val="28"/>
                <w:szCs w:val="28"/>
                <w:lang w:val="fr-CH"/>
              </w:rPr>
              <w:t>dysboulie</w:t>
            </w:r>
            <w:proofErr w:type="gramEnd"/>
            <w:r w:rsidRPr="00814885">
              <w:rPr>
                <w:sz w:val="28"/>
                <w:szCs w:val="28"/>
                <w:lang w:val="fr-CH"/>
              </w:rPr>
              <w:t xml:space="preserve">, aboulie, </w:t>
            </w:r>
            <w:r w:rsidRPr="0037322D">
              <w:rPr>
                <w:b/>
                <w:sz w:val="28"/>
                <w:szCs w:val="28"/>
                <w:u w:val="single"/>
                <w:lang w:val="fr-CH"/>
              </w:rPr>
              <w:t>boulimie</w:t>
            </w:r>
            <w:r w:rsidRPr="00814885">
              <w:rPr>
                <w:sz w:val="28"/>
                <w:szCs w:val="28"/>
                <w:lang w:val="fr-CH"/>
              </w:rPr>
              <w:t xml:space="preserve"> </w:t>
            </w:r>
          </w:p>
        </w:tc>
      </w:tr>
      <w:tr w:rsidR="0037322D" w:rsidRPr="00814885" w14:paraId="44F911C5" w14:textId="77777777" w:rsidTr="00A40C99">
        <w:tc>
          <w:tcPr>
            <w:tcW w:w="591" w:type="dxa"/>
          </w:tcPr>
          <w:p w14:paraId="16C0BCC9" w14:textId="77777777" w:rsidR="0037322D" w:rsidRPr="00814885" w:rsidRDefault="0037322D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814885">
              <w:rPr>
                <w:sz w:val="28"/>
                <w:szCs w:val="28"/>
                <w:lang w:val="fr-CH"/>
              </w:rPr>
              <w:t>3.</w:t>
            </w:r>
          </w:p>
        </w:tc>
        <w:tc>
          <w:tcPr>
            <w:tcW w:w="8465" w:type="dxa"/>
          </w:tcPr>
          <w:p w14:paraId="7B17392B" w14:textId="77777777" w:rsidR="0037322D" w:rsidRPr="00814885" w:rsidRDefault="0037322D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proofErr w:type="gramStart"/>
            <w:r w:rsidRPr="00814885">
              <w:rPr>
                <w:sz w:val="28"/>
                <w:szCs w:val="28"/>
                <w:lang w:val="fr-CH"/>
              </w:rPr>
              <w:t>agoraphobe</w:t>
            </w:r>
            <w:proofErr w:type="gramEnd"/>
            <w:r w:rsidRPr="00814885">
              <w:rPr>
                <w:sz w:val="28"/>
                <w:szCs w:val="28"/>
                <w:lang w:val="fr-CH"/>
              </w:rPr>
              <w:t xml:space="preserve">, </w:t>
            </w:r>
            <w:r w:rsidRPr="0037322D">
              <w:rPr>
                <w:b/>
                <w:sz w:val="28"/>
                <w:szCs w:val="28"/>
                <w:u w:val="single"/>
                <w:lang w:val="fr-CH"/>
              </w:rPr>
              <w:t>photophore</w:t>
            </w:r>
            <w:r w:rsidRPr="00814885">
              <w:rPr>
                <w:sz w:val="28"/>
                <w:szCs w:val="28"/>
                <w:lang w:val="fr-CH"/>
              </w:rPr>
              <w:t>, claustrophobie</w:t>
            </w:r>
          </w:p>
        </w:tc>
      </w:tr>
      <w:tr w:rsidR="0037322D" w:rsidRPr="00814885" w14:paraId="7711A086" w14:textId="77777777" w:rsidTr="00A40C99">
        <w:tc>
          <w:tcPr>
            <w:tcW w:w="591" w:type="dxa"/>
          </w:tcPr>
          <w:p w14:paraId="222B82D1" w14:textId="77777777" w:rsidR="0037322D" w:rsidRPr="00814885" w:rsidRDefault="0037322D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814885">
              <w:rPr>
                <w:sz w:val="28"/>
                <w:szCs w:val="28"/>
                <w:lang w:val="fr-CH"/>
              </w:rPr>
              <w:t>4.</w:t>
            </w:r>
          </w:p>
        </w:tc>
        <w:tc>
          <w:tcPr>
            <w:tcW w:w="8465" w:type="dxa"/>
          </w:tcPr>
          <w:p w14:paraId="7A465401" w14:textId="77777777" w:rsidR="0037322D" w:rsidRPr="00814885" w:rsidRDefault="0037322D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proofErr w:type="gramStart"/>
            <w:r w:rsidRPr="00814885">
              <w:rPr>
                <w:sz w:val="28"/>
                <w:szCs w:val="28"/>
                <w:lang w:val="fr-CH"/>
              </w:rPr>
              <w:t>éphémère</w:t>
            </w:r>
            <w:proofErr w:type="gramEnd"/>
            <w:r w:rsidRPr="00814885">
              <w:rPr>
                <w:sz w:val="28"/>
                <w:szCs w:val="28"/>
                <w:lang w:val="fr-CH"/>
              </w:rPr>
              <w:t xml:space="preserve">, </w:t>
            </w:r>
            <w:r w:rsidRPr="0037322D">
              <w:rPr>
                <w:b/>
                <w:sz w:val="28"/>
                <w:szCs w:val="28"/>
                <w:u w:val="single"/>
                <w:lang w:val="fr-CH"/>
              </w:rPr>
              <w:t>amère</w:t>
            </w:r>
            <w:r w:rsidRPr="00814885">
              <w:rPr>
                <w:sz w:val="28"/>
                <w:szCs w:val="28"/>
                <w:lang w:val="fr-CH"/>
              </w:rPr>
              <w:t xml:space="preserve">, éphéméride </w:t>
            </w:r>
          </w:p>
        </w:tc>
      </w:tr>
      <w:tr w:rsidR="0037322D" w:rsidRPr="00814885" w14:paraId="0CA1271A" w14:textId="77777777" w:rsidTr="00A40C99">
        <w:tc>
          <w:tcPr>
            <w:tcW w:w="591" w:type="dxa"/>
          </w:tcPr>
          <w:p w14:paraId="7A481FC0" w14:textId="77777777" w:rsidR="0037322D" w:rsidRPr="00814885" w:rsidRDefault="0037322D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814885">
              <w:rPr>
                <w:sz w:val="28"/>
                <w:szCs w:val="28"/>
                <w:lang w:val="fr-CH"/>
              </w:rPr>
              <w:t>5.</w:t>
            </w:r>
          </w:p>
        </w:tc>
        <w:tc>
          <w:tcPr>
            <w:tcW w:w="8465" w:type="dxa"/>
          </w:tcPr>
          <w:p w14:paraId="3BF6F852" w14:textId="77777777" w:rsidR="0037322D" w:rsidRPr="00814885" w:rsidRDefault="0037322D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proofErr w:type="gramStart"/>
            <w:r w:rsidRPr="00814885">
              <w:rPr>
                <w:sz w:val="28"/>
                <w:szCs w:val="28"/>
                <w:lang w:val="fr-CH"/>
              </w:rPr>
              <w:t>tauromachie</w:t>
            </w:r>
            <w:proofErr w:type="gramEnd"/>
            <w:r w:rsidRPr="00814885">
              <w:rPr>
                <w:sz w:val="28"/>
                <w:szCs w:val="28"/>
                <w:lang w:val="fr-CH"/>
              </w:rPr>
              <w:t xml:space="preserve">, </w:t>
            </w:r>
            <w:bookmarkStart w:id="0" w:name="_GoBack"/>
            <w:r w:rsidRPr="00890CC9">
              <w:rPr>
                <w:b/>
                <w:sz w:val="28"/>
                <w:szCs w:val="28"/>
                <w:u w:val="single"/>
                <w:lang w:val="fr-CH"/>
              </w:rPr>
              <w:t>machette</w:t>
            </w:r>
            <w:bookmarkEnd w:id="0"/>
            <w:r w:rsidRPr="00814885">
              <w:rPr>
                <w:sz w:val="28"/>
                <w:szCs w:val="28"/>
                <w:lang w:val="fr-CH"/>
              </w:rPr>
              <w:t>, naumachie</w:t>
            </w:r>
          </w:p>
        </w:tc>
      </w:tr>
      <w:tr w:rsidR="0037322D" w:rsidRPr="00814885" w14:paraId="35EE5630" w14:textId="77777777" w:rsidTr="00A40C99">
        <w:tc>
          <w:tcPr>
            <w:tcW w:w="591" w:type="dxa"/>
          </w:tcPr>
          <w:p w14:paraId="1D65C499" w14:textId="77777777" w:rsidR="0037322D" w:rsidRPr="00814885" w:rsidRDefault="0037322D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814885">
              <w:rPr>
                <w:sz w:val="28"/>
                <w:szCs w:val="28"/>
                <w:lang w:val="fr-CH"/>
              </w:rPr>
              <w:t>6.</w:t>
            </w:r>
          </w:p>
        </w:tc>
        <w:tc>
          <w:tcPr>
            <w:tcW w:w="8465" w:type="dxa"/>
          </w:tcPr>
          <w:p w14:paraId="6433E53E" w14:textId="1FD71D8D" w:rsidR="0037322D" w:rsidRPr="00814885" w:rsidRDefault="00890CC9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>
              <w:rPr>
                <w:b/>
                <w:sz w:val="28"/>
                <w:szCs w:val="28"/>
                <w:u w:val="single"/>
                <w:lang w:val="fr-CH"/>
              </w:rPr>
              <w:t>Europe</w:t>
            </w:r>
            <w:r w:rsidR="0037322D" w:rsidRPr="00814885">
              <w:rPr>
                <w:sz w:val="28"/>
                <w:szCs w:val="28"/>
                <w:lang w:val="fr-CH"/>
              </w:rPr>
              <w:t>, eurêka, heuristique</w:t>
            </w:r>
          </w:p>
        </w:tc>
      </w:tr>
    </w:tbl>
    <w:p w14:paraId="136D410A" w14:textId="77777777" w:rsidR="0037322D" w:rsidRPr="00814885" w:rsidRDefault="0037322D" w:rsidP="0037322D">
      <w:pPr>
        <w:spacing w:line="480" w:lineRule="auto"/>
        <w:rPr>
          <w:sz w:val="28"/>
          <w:szCs w:val="28"/>
          <w:lang w:val="fr-CH"/>
        </w:rPr>
      </w:pPr>
    </w:p>
    <w:p w14:paraId="6164C8B0" w14:textId="77777777" w:rsidR="009B0406" w:rsidRDefault="00890CC9"/>
    <w:sectPr w:rsidR="009B0406" w:rsidSect="00E9090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BD6B1" w14:textId="77777777" w:rsidR="00000000" w:rsidRDefault="00890CC9">
      <w:r>
        <w:separator/>
      </w:r>
    </w:p>
  </w:endnote>
  <w:endnote w:type="continuationSeparator" w:id="0">
    <w:p w14:paraId="736B34C5" w14:textId="77777777" w:rsidR="00000000" w:rsidRDefault="0089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BCC8" w14:textId="77777777" w:rsidR="00112327" w:rsidRPr="00112327" w:rsidRDefault="0037322D">
    <w:pPr>
      <w:pStyle w:val="Pieddepage"/>
      <w:rPr>
        <w:lang w:val="fr-CH"/>
      </w:rPr>
    </w:pPr>
    <w:r>
      <w:rPr>
        <w:lang w:val="fr-CH"/>
      </w:rPr>
      <w:t>ACGA14/AMK20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B49E6" w14:textId="77777777" w:rsidR="00000000" w:rsidRDefault="00890CC9">
      <w:r>
        <w:separator/>
      </w:r>
    </w:p>
  </w:footnote>
  <w:footnote w:type="continuationSeparator" w:id="0">
    <w:p w14:paraId="2315B0C1" w14:textId="77777777" w:rsidR="00000000" w:rsidRDefault="00890C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451A9" w14:textId="77777777" w:rsidR="00112327" w:rsidRDefault="0037322D">
    <w:pPr>
      <w:pStyle w:val="En-tte"/>
    </w:pPr>
    <w:r>
      <w:t>Organon 2005, chapitre 5</w:t>
    </w:r>
  </w:p>
  <w:p w14:paraId="12FDC159" w14:textId="77777777" w:rsidR="00112327" w:rsidRDefault="00890CC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2D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7322D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1463A"/>
    <w:rsid w:val="00824185"/>
    <w:rsid w:val="0088200E"/>
    <w:rsid w:val="00886FD1"/>
    <w:rsid w:val="00890CC9"/>
    <w:rsid w:val="00895F5F"/>
    <w:rsid w:val="008A1584"/>
    <w:rsid w:val="00923EE4"/>
    <w:rsid w:val="00A705FA"/>
    <w:rsid w:val="00B04C05"/>
    <w:rsid w:val="00B223B8"/>
    <w:rsid w:val="00BA1418"/>
    <w:rsid w:val="00C676B7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CFAB6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32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32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322D"/>
  </w:style>
  <w:style w:type="paragraph" w:styleId="Pieddepage">
    <w:name w:val="footer"/>
    <w:basedOn w:val="Normal"/>
    <w:link w:val="PieddepageCar"/>
    <w:uiPriority w:val="99"/>
    <w:unhideWhenUsed/>
    <w:rsid w:val="003732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322D"/>
  </w:style>
  <w:style w:type="table" w:styleId="Grilledutableau">
    <w:name w:val="Table Grid"/>
    <w:basedOn w:val="TableauNormal"/>
    <w:uiPriority w:val="39"/>
    <w:rsid w:val="0037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204</Characters>
  <Application>Microsoft Macintosh Word</Application>
  <DocSecurity>0</DocSecurity>
  <Lines>1</Lines>
  <Paragraphs>1</Paragraphs>
  <ScaleCrop>false</ScaleCrop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2020-04-04T08:19:00Z</dcterms:created>
  <dcterms:modified xsi:type="dcterms:W3CDTF">2020-04-04T08:19:00Z</dcterms:modified>
</cp:coreProperties>
</file>