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C" w:rsidRDefault="003164DD" w:rsidP="003164DD">
      <w:pPr>
        <w:pStyle w:val="dys"/>
        <w:rPr>
          <w:u w:val="single"/>
        </w:rPr>
      </w:pPr>
      <w:r w:rsidRPr="003164DD">
        <w:rPr>
          <w:u w:val="single"/>
        </w:rPr>
        <w:t>Exercice 1: lecture</w:t>
      </w:r>
    </w:p>
    <w:p w:rsidR="003164DD" w:rsidRDefault="003164DD" w:rsidP="003164DD">
      <w:pPr>
        <w:pStyle w:val="dys"/>
        <w:rPr>
          <w:b/>
          <w:i/>
        </w:rPr>
      </w:pPr>
      <w:r>
        <w:rPr>
          <w:b/>
          <w:i/>
        </w:rPr>
        <w:t>Lis le texte et réponds aux questions.</w:t>
      </w:r>
    </w:p>
    <w:p w:rsidR="003164DD" w:rsidRDefault="003164DD" w:rsidP="003164DD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t>Comment connaître le passé?</w:t>
      </w:r>
    </w:p>
    <w:p w:rsidR="003164DD" w:rsidRDefault="003164DD" w:rsidP="003164DD">
      <w:pPr>
        <w:pStyle w:val="dys"/>
      </w:pPr>
      <w:r>
        <w:t xml:space="preserve">Les hommes ont toujours laissé des témoignages de leur vie et de leur travail. Les pointes de flèches, par exemple, </w:t>
      </w:r>
      <w:r w:rsidRPr="0069716E">
        <w:rPr>
          <w:b/>
        </w:rPr>
        <w:t>sont</w:t>
      </w:r>
      <w:r>
        <w:t xml:space="preserve"> des témoignages de la vie des hommes préhistoriques. En les examinant, on </w:t>
      </w:r>
      <w:r w:rsidRPr="0069716E">
        <w:rPr>
          <w:b/>
        </w:rPr>
        <w:t>peut</w:t>
      </w:r>
      <w:r>
        <w:t xml:space="preserve"> connaître le passé. C'est le travail des archéologues.</w:t>
      </w:r>
    </w:p>
    <w:p w:rsidR="003164DD" w:rsidRDefault="003164DD" w:rsidP="003164DD">
      <w:pPr>
        <w:pStyle w:val="dys"/>
      </w:pPr>
      <w:r>
        <w:t xml:space="preserve">Les archéologues </w:t>
      </w:r>
      <w:r w:rsidRPr="0069716E">
        <w:rPr>
          <w:b/>
        </w:rPr>
        <w:t>étudient</w:t>
      </w:r>
      <w:r>
        <w:t xml:space="preserve"> sur des sites, c'est-à-dire sur les emplacements où vécurent autrefois les hommes. Dès que l'on découvre un site, des équipes de savants vont y faire des fouilles. Ils </w:t>
      </w:r>
      <w:r w:rsidRPr="0069716E">
        <w:rPr>
          <w:b/>
        </w:rPr>
        <w:t>creusent</w:t>
      </w:r>
      <w:r>
        <w:t xml:space="preserve"> le sol très soigneusement. S'ils ont de la chance et de la patience, ils </w:t>
      </w:r>
      <w:r w:rsidRPr="0069716E">
        <w:rPr>
          <w:b/>
        </w:rPr>
        <w:t>retrouvent</w:t>
      </w:r>
      <w:r>
        <w:t xml:space="preserve"> des objets intéressants.</w:t>
      </w:r>
    </w:p>
    <w:p w:rsidR="003164DD" w:rsidRDefault="003164DD" w:rsidP="003164DD">
      <w:pPr>
        <w:pStyle w:val="dys"/>
      </w:pPr>
      <w:r>
        <w:t xml:space="preserve">On </w:t>
      </w:r>
      <w:r w:rsidRPr="0069716E">
        <w:rPr>
          <w:b/>
        </w:rPr>
        <w:t>découvre</w:t>
      </w:r>
      <w:r>
        <w:t xml:space="preserve"> souvent les sites par hasard, en labourant un champ ou en démolissant une maison.</w:t>
      </w:r>
    </w:p>
    <w:p w:rsidR="003164DD" w:rsidRDefault="003164DD" w:rsidP="003164DD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t>Comment dater les objets que l'on trouve?</w:t>
      </w:r>
    </w:p>
    <w:p w:rsidR="003164DD" w:rsidRDefault="003164DD" w:rsidP="003164DD">
      <w:pPr>
        <w:pStyle w:val="dys"/>
      </w:pPr>
      <w:r>
        <w:t xml:space="preserve">"Quel âge a cet objet?". C'est la première question que se pose un archéologue. Si le site a été habité à plusieurs époques différentes, on </w:t>
      </w:r>
      <w:r w:rsidRPr="0069716E">
        <w:rPr>
          <w:b/>
        </w:rPr>
        <w:t>trouvera</w:t>
      </w:r>
      <w:r>
        <w:t xml:space="preserve"> des objets à des profondeurs variées. Une poterie qui était proche de la surface sera moins vieille qu'une autre trouvée profondément. L'archéologue </w:t>
      </w:r>
      <w:r w:rsidRPr="0069716E">
        <w:rPr>
          <w:b/>
        </w:rPr>
        <w:t>note</w:t>
      </w:r>
      <w:r>
        <w:t xml:space="preserve"> donc très précisément l'endroit où il a trouvé un objet. Quand plusieurs personnes fouillent côte à côte, elles </w:t>
      </w:r>
      <w:bookmarkStart w:id="0" w:name="_GoBack"/>
      <w:r w:rsidRPr="0069716E">
        <w:rPr>
          <w:b/>
        </w:rPr>
        <w:t>doivent</w:t>
      </w:r>
      <w:r>
        <w:t xml:space="preserve"> </w:t>
      </w:r>
      <w:bookmarkEnd w:id="0"/>
      <w:r>
        <w:t>faire attention à ne rien déplacer.</w:t>
      </w:r>
    </w:p>
    <w:p w:rsidR="003164DD" w:rsidRDefault="003164DD" w:rsidP="003164DD">
      <w:pPr>
        <w:pStyle w:val="dys"/>
      </w:pPr>
    </w:p>
    <w:p w:rsidR="003164DD" w:rsidRDefault="00C84A06" w:rsidP="003164DD">
      <w:pPr>
        <w:pStyle w:val="dys"/>
      </w:pPr>
      <w:r>
        <w:t>Comment appelle-t-on les historiens qui travaillent sur les sites?</w:t>
      </w:r>
    </w:p>
    <w:p w:rsidR="00C84A06" w:rsidRDefault="00C84A06" w:rsidP="003164DD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3164DD">
      <w:pPr>
        <w:pStyle w:val="dys"/>
      </w:pPr>
      <w:r>
        <w:t>Est-ce qu'il travaille plutôt à l'extérieur ou à l'intérieur?</w:t>
      </w:r>
    </w:p>
    <w:p w:rsidR="00C84A06" w:rsidRDefault="00C84A06" w:rsidP="003164DD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3164DD">
      <w:pPr>
        <w:pStyle w:val="dys"/>
      </w:pPr>
      <w:r>
        <w:t>Cite 3 qualités qu'il faut avoir pour faire ce métier.</w:t>
      </w:r>
    </w:p>
    <w:p w:rsidR="00C84A06" w:rsidRDefault="00C84A06" w:rsidP="003164DD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3164DD">
      <w:pPr>
        <w:pStyle w:val="dys"/>
      </w:pPr>
      <w:r>
        <w:t>Si on trouve 2 objets l'un près de l'autre. Comment sait-on lequel est le plus vieux?</w:t>
      </w:r>
    </w:p>
    <w:p w:rsidR="00C84A06" w:rsidRDefault="00C84A06" w:rsidP="003164DD">
      <w:pPr>
        <w:pStyle w:val="dys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3164DD">
      <w:pPr>
        <w:pStyle w:val="dys"/>
      </w:pPr>
      <w:r>
        <w:t>Peut-on travailler en équipe dans cette profession?</w:t>
      </w:r>
    </w:p>
    <w:p w:rsidR="00C84A06" w:rsidRDefault="00C84A06" w:rsidP="003164DD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3164DD">
      <w:pPr>
        <w:pStyle w:val="dys"/>
        <w:rPr>
          <w:u w:val="single"/>
        </w:rPr>
      </w:pPr>
      <w:r>
        <w:rPr>
          <w:u w:val="single"/>
        </w:rPr>
        <w:lastRenderedPageBreak/>
        <w:t>Exercice 2: orthographe</w:t>
      </w:r>
    </w:p>
    <w:p w:rsidR="00C84A06" w:rsidRPr="0069716E" w:rsidRDefault="0069716E" w:rsidP="003164DD">
      <w:pPr>
        <w:pStyle w:val="dys"/>
        <w:rPr>
          <w:u w:val="single"/>
        </w:rPr>
      </w:pPr>
      <w:r>
        <w:rPr>
          <w:b/>
          <w:i/>
        </w:rPr>
        <w:t xml:space="preserve"> </w:t>
      </w:r>
      <w:r w:rsidR="00C84A06">
        <w:rPr>
          <w:b/>
          <w:i/>
        </w:rPr>
        <w:t>Classe 3 mots dans chaque colonne.</w:t>
      </w:r>
      <w:r>
        <w:rPr>
          <w:b/>
          <w:i/>
        </w:rPr>
        <w:t xml:space="preserve"> Cherche les mots dans le texte.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C84A06" w:rsidTr="00C84A06">
        <w:tc>
          <w:tcPr>
            <w:tcW w:w="2402" w:type="dxa"/>
          </w:tcPr>
          <w:p w:rsidR="00C84A06" w:rsidRDefault="00C84A06" w:rsidP="003164DD">
            <w:pPr>
              <w:pStyle w:val="dys"/>
            </w:pPr>
            <w:r>
              <w:t>la lettre s dit /s/</w:t>
            </w: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  <w:r>
              <w:t>la lettre s dit /z/</w:t>
            </w: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  <w:r>
              <w:t>la lettre s ne dit rien</w:t>
            </w: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  <w:r>
              <w:t xml:space="preserve">la lettre </w:t>
            </w:r>
            <w:proofErr w:type="spellStart"/>
            <w:r>
              <w:t>s</w:t>
            </w:r>
            <w:proofErr w:type="spellEnd"/>
            <w:r>
              <w:t xml:space="preserve"> montre le pluriel</w:t>
            </w:r>
          </w:p>
        </w:tc>
      </w:tr>
      <w:tr w:rsidR="00C84A06" w:rsidTr="00C84A06"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</w:tr>
      <w:tr w:rsidR="00C84A06" w:rsidTr="00C84A06"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</w:tr>
      <w:tr w:rsidR="00C84A06" w:rsidTr="00C84A06"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  <w:tc>
          <w:tcPr>
            <w:tcW w:w="2402" w:type="dxa"/>
          </w:tcPr>
          <w:p w:rsidR="00C84A06" w:rsidRDefault="00C84A06" w:rsidP="003164DD">
            <w:pPr>
              <w:pStyle w:val="dys"/>
            </w:pPr>
          </w:p>
        </w:tc>
      </w:tr>
    </w:tbl>
    <w:p w:rsidR="00C84A06" w:rsidRDefault="00C84A06" w:rsidP="003164DD">
      <w:pPr>
        <w:pStyle w:val="dys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C84A06" w:rsidRDefault="00C84A06" w:rsidP="003164DD">
      <w:pPr>
        <w:pStyle w:val="dys"/>
        <w:rPr>
          <w:u w:val="single"/>
        </w:rPr>
      </w:pPr>
      <w:r>
        <w:rPr>
          <w:u w:val="single"/>
        </w:rPr>
        <w:t>Exercice 3: conjugaison</w:t>
      </w:r>
    </w:p>
    <w:p w:rsidR="00C84A06" w:rsidRDefault="00C84A06" w:rsidP="0069716E">
      <w:pPr>
        <w:pStyle w:val="dys"/>
        <w:rPr>
          <w:b/>
          <w:i/>
        </w:rPr>
      </w:pPr>
      <w:r>
        <w:rPr>
          <w:b/>
          <w:i/>
        </w:rPr>
        <w:t>Rempla</w:t>
      </w:r>
      <w:r w:rsidR="0069716E">
        <w:rPr>
          <w:b/>
          <w:i/>
        </w:rPr>
        <w:t xml:space="preserve">ce le sujet de ces phrases par: </w:t>
      </w:r>
      <w:r>
        <w:rPr>
          <w:b/>
          <w:i/>
        </w:rPr>
        <w:t>je – tu – il – elle – nous – vous – ils – elles</w:t>
      </w:r>
    </w:p>
    <w:p w:rsidR="00C84A06" w:rsidRDefault="00C84A06" w:rsidP="00C84A06">
      <w:pPr>
        <w:pStyle w:val="dys"/>
        <w:rPr>
          <w:u w:val="single"/>
        </w:rPr>
      </w:pPr>
      <w:r w:rsidRPr="00C84A06">
        <w:rPr>
          <w:u w:val="single"/>
        </w:rPr>
        <w:t>Les hommes</w:t>
      </w:r>
      <w:r>
        <w:t xml:space="preserve"> ont laissé des témoignages de leur vie.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C84A06">
      <w:pPr>
        <w:pStyle w:val="dys"/>
      </w:pPr>
      <w:r>
        <w:t xml:space="preserve">Par exemple, </w:t>
      </w:r>
      <w:r>
        <w:rPr>
          <w:u w:val="single"/>
        </w:rPr>
        <w:t>les pointes de flèches</w:t>
      </w:r>
      <w:r>
        <w:t xml:space="preserve"> témoignent du passé.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C84A06">
      <w:pPr>
        <w:pStyle w:val="dys"/>
      </w:pPr>
      <w:r>
        <w:rPr>
          <w:u w:val="single"/>
        </w:rPr>
        <w:t>Un site</w:t>
      </w:r>
      <w:r>
        <w:t xml:space="preserve"> est souvent découvert par hasard.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C84A06">
      <w:pPr>
        <w:pStyle w:val="dys"/>
      </w:pPr>
      <w:r>
        <w:rPr>
          <w:u w:val="single"/>
        </w:rPr>
        <w:t>La première question posée</w:t>
      </w:r>
      <w:r>
        <w:t xml:space="preserve"> est: quel âge a cet objet?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A06" w:rsidRDefault="00C84A06" w:rsidP="00C84A06">
      <w:pPr>
        <w:pStyle w:val="dys"/>
      </w:pPr>
      <w:r w:rsidRPr="00C84A06">
        <w:rPr>
          <w:u w:val="single"/>
        </w:rPr>
        <w:t>La poterie</w:t>
      </w:r>
      <w:r>
        <w:rPr>
          <w:u w:val="single"/>
        </w:rPr>
        <w:t xml:space="preserve"> trouvée</w:t>
      </w:r>
      <w:r>
        <w:t xml:space="preserve"> était proche de la surface.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 w:rsidRPr="0069716E">
        <w:rPr>
          <w:u w:val="single"/>
        </w:rPr>
        <w:t>Les personnes</w:t>
      </w:r>
      <w:r>
        <w:t xml:space="preserve"> doivent faire attention à ne rien déplacer.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69716E" w:rsidRDefault="0069716E" w:rsidP="00C84A06">
      <w:pPr>
        <w:pStyle w:val="dys"/>
        <w:rPr>
          <w:u w:val="single"/>
        </w:rPr>
      </w:pPr>
      <w:r>
        <w:rPr>
          <w:u w:val="single"/>
        </w:rPr>
        <w:t>Exercice 4: dictionnaire</w:t>
      </w:r>
    </w:p>
    <w:p w:rsidR="0069716E" w:rsidRDefault="0069716E" w:rsidP="00C84A06">
      <w:pPr>
        <w:pStyle w:val="dys"/>
        <w:rPr>
          <w:b/>
          <w:i/>
        </w:rPr>
      </w:pPr>
      <w:r>
        <w:rPr>
          <w:b/>
          <w:i/>
        </w:rPr>
        <w:t>Cherche ces mots dans un dictionnaire. Note le mot qui est juste avant et celui qui est juste après.</w:t>
      </w:r>
    </w:p>
    <w:p w:rsidR="0069716E" w:rsidRDefault="0069716E" w:rsidP="00C84A06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cheval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perroquet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hamster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castor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16E" w:rsidRDefault="0069716E" w:rsidP="00C84A06">
      <w:pPr>
        <w:pStyle w:val="dys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69716E" w:rsidRDefault="0069716E" w:rsidP="00C84A06">
      <w:pPr>
        <w:pStyle w:val="dys"/>
        <w:rPr>
          <w:u w:val="single"/>
        </w:rPr>
      </w:pPr>
      <w:r>
        <w:rPr>
          <w:u w:val="single"/>
        </w:rPr>
        <w:t>Exercice 5: grammaire</w:t>
      </w:r>
    </w:p>
    <w:p w:rsidR="0069716E" w:rsidRPr="0069716E" w:rsidRDefault="0069716E" w:rsidP="00C84A06">
      <w:pPr>
        <w:pStyle w:val="dys"/>
        <w:rPr>
          <w:b/>
          <w:i/>
        </w:rPr>
      </w:pPr>
      <w:r>
        <w:rPr>
          <w:b/>
          <w:i/>
        </w:rPr>
        <w:t>Dans le texte, souligne en jaune les sujets des verbes qui sont passés en gras.</w:t>
      </w:r>
    </w:p>
    <w:p w:rsidR="0069716E" w:rsidRPr="0069716E" w:rsidRDefault="0069716E" w:rsidP="00C84A06">
      <w:pPr>
        <w:pStyle w:val="dys"/>
        <w:rPr>
          <w:u w:val="single"/>
        </w:rPr>
      </w:pPr>
    </w:p>
    <w:sectPr w:rsidR="0069716E" w:rsidRPr="0069716E" w:rsidSect="00557ADD">
      <w:headerReference w:type="default" r:id="rId8"/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EB" w:rsidRDefault="004960EB" w:rsidP="00C552BC">
      <w:pPr>
        <w:spacing w:after="0" w:line="240" w:lineRule="auto"/>
      </w:pPr>
      <w:r>
        <w:separator/>
      </w:r>
    </w:p>
  </w:endnote>
  <w:endnote w:type="continuationSeparator" w:id="0">
    <w:p w:rsidR="004960EB" w:rsidRDefault="004960EB" w:rsidP="00C5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EB" w:rsidRDefault="004960EB" w:rsidP="00C552BC">
      <w:pPr>
        <w:spacing w:after="0" w:line="240" w:lineRule="auto"/>
      </w:pPr>
      <w:r>
        <w:separator/>
      </w:r>
    </w:p>
  </w:footnote>
  <w:footnote w:type="continuationSeparator" w:id="0">
    <w:p w:rsidR="004960EB" w:rsidRDefault="004960EB" w:rsidP="00C5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F0E1C36AB2480DADA792E3BAA482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2BC" w:rsidRDefault="00C552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devoirs à choix </w:t>
        </w:r>
        <w:r w:rsidR="00664A13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:rsidR="00C552BC" w:rsidRDefault="00C552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C"/>
    <w:rsid w:val="00007822"/>
    <w:rsid w:val="003164DD"/>
    <w:rsid w:val="004960EB"/>
    <w:rsid w:val="00557ADD"/>
    <w:rsid w:val="00632811"/>
    <w:rsid w:val="00664A13"/>
    <w:rsid w:val="0069716E"/>
    <w:rsid w:val="007424D8"/>
    <w:rsid w:val="007F1F6E"/>
    <w:rsid w:val="00901309"/>
    <w:rsid w:val="009932A7"/>
    <w:rsid w:val="00C31308"/>
    <w:rsid w:val="00C552BC"/>
    <w:rsid w:val="00C84A06"/>
    <w:rsid w:val="00D21785"/>
    <w:rsid w:val="00E82EA0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F0E1C36AB2480DADA792E3BAA48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28E02-418D-4568-8D04-6C7509B8D340}"/>
      </w:docPartPr>
      <w:docPartBody>
        <w:p w:rsidR="00000000" w:rsidRDefault="009F5E40" w:rsidP="009F5E40">
          <w:pPr>
            <w:pStyle w:val="CCF0E1C36AB2480DADA792E3BAA482B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40"/>
    <w:rsid w:val="009F5E40"/>
    <w:rsid w:val="00A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0E92-2F94-4B70-9620-CC17980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à choix 2</vt:lpstr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à choix 2</dc:title>
  <dc:creator>Laure</dc:creator>
  <cp:lastModifiedBy>Laure</cp:lastModifiedBy>
  <cp:revision>2</cp:revision>
  <cp:lastPrinted>2014-10-06T13:47:00Z</cp:lastPrinted>
  <dcterms:created xsi:type="dcterms:W3CDTF">2014-10-06T14:16:00Z</dcterms:created>
  <dcterms:modified xsi:type="dcterms:W3CDTF">2014-10-06T14:16:00Z</dcterms:modified>
</cp:coreProperties>
</file>